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9964"/>
        <w:gridCol w:w="222"/>
      </w:tblGrid>
      <w:tr w:rsidR="001D7E9D" w:rsidTr="001D7E9D">
        <w:tc>
          <w:tcPr>
            <w:tcW w:w="4503" w:type="dxa"/>
          </w:tcPr>
          <w:p w:rsidR="001D7E9D" w:rsidRDefault="001D7E9D">
            <w:pPr>
              <w:suppressAutoHyphens/>
              <w:jc w:val="center"/>
              <w:rPr>
                <w:rFonts w:eastAsia="Times New Roman"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Министерство образования и  науки Нижегородской области</w:t>
            </w:r>
          </w:p>
          <w:p w:rsidR="001D7E9D" w:rsidRDefault="001D7E9D">
            <w:pPr>
              <w:suppressAutoHyphens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Государственное бюджетное профессиональное образовательное учреждение</w:t>
            </w:r>
            <w:r>
              <w:rPr>
                <w:color w:val="000000"/>
                <w:sz w:val="32"/>
                <w:szCs w:val="32"/>
              </w:rPr>
              <w:br/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«Ветлужский </w:t>
            </w:r>
            <w:proofErr w:type="spellStart"/>
            <w:r>
              <w:rPr>
                <w:b/>
                <w:bCs/>
                <w:color w:val="000000"/>
                <w:sz w:val="32"/>
                <w:szCs w:val="32"/>
              </w:rPr>
              <w:t>лесоагротехнический</w:t>
            </w:r>
            <w:proofErr w:type="spellEnd"/>
            <w:r>
              <w:rPr>
                <w:b/>
                <w:bCs/>
                <w:color w:val="000000"/>
                <w:sz w:val="32"/>
                <w:szCs w:val="32"/>
              </w:rPr>
              <w:t xml:space="preserve"> техникум»</w:t>
            </w:r>
          </w:p>
          <w:p w:rsidR="001D7E9D" w:rsidRDefault="001D7E9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 w:rsidR="001D7E9D" w:rsidRDefault="001D7E9D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  <w:tbl>
            <w:tblPr>
              <w:tblpPr w:leftFromText="180" w:rightFromText="180" w:bottomFromText="200" w:vertAnchor="text" w:horzAnchor="margin" w:tblpXSpec="center" w:tblpY="257"/>
              <w:tblW w:w="9748" w:type="dxa"/>
              <w:tblLook w:val="04A0"/>
            </w:tblPr>
            <w:tblGrid>
              <w:gridCol w:w="5280"/>
              <w:gridCol w:w="4468"/>
            </w:tblGrid>
            <w:tr w:rsidR="001D7E9D">
              <w:trPr>
                <w:trHeight w:val="426"/>
              </w:trPr>
              <w:tc>
                <w:tcPr>
                  <w:tcW w:w="5280" w:type="dxa"/>
                </w:tcPr>
                <w:p w:rsidR="001D7E9D" w:rsidRDefault="001D7E9D">
                  <w:pPr>
                    <w:tabs>
                      <w:tab w:val="left" w:pos="426"/>
                    </w:tabs>
                    <w:jc w:val="both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РАССМОТРЕНА</w:t>
                  </w:r>
                </w:p>
                <w:p w:rsidR="001D7E9D" w:rsidRDefault="001D7E9D">
                  <w:pPr>
                    <w:tabs>
                      <w:tab w:val="left" w:pos="426"/>
                    </w:tabs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468" w:type="dxa"/>
                  <w:hideMark/>
                </w:tcPr>
                <w:p w:rsidR="001D7E9D" w:rsidRDefault="001D7E9D">
                  <w:pPr>
                    <w:tabs>
                      <w:tab w:val="left" w:pos="426"/>
                    </w:tabs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СОГЛАСОВАНО</w:t>
                  </w:r>
                </w:p>
              </w:tc>
            </w:tr>
            <w:tr w:rsidR="001D7E9D">
              <w:trPr>
                <w:trHeight w:val="1595"/>
              </w:trPr>
              <w:tc>
                <w:tcPr>
                  <w:tcW w:w="5280" w:type="dxa"/>
                  <w:hideMark/>
                </w:tcPr>
                <w:p w:rsidR="001D7E9D" w:rsidRDefault="001D7E9D">
                  <w:pPr>
                    <w:tabs>
                      <w:tab w:val="left" w:pos="426"/>
                    </w:tabs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на заседании МК ООД, ОГСЭ и ЕН  дисциплин</w:t>
                  </w:r>
                </w:p>
                <w:p w:rsidR="001D7E9D" w:rsidRDefault="001D7E9D">
                  <w:pPr>
                    <w:tabs>
                      <w:tab w:val="left" w:pos="426"/>
                    </w:tabs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руководитель МК</w:t>
                  </w:r>
                </w:p>
                <w:p w:rsidR="001D7E9D" w:rsidRDefault="001D7E9D">
                  <w:pPr>
                    <w:tabs>
                      <w:tab w:val="left" w:pos="426"/>
                    </w:tabs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 xml:space="preserve">                           </w:t>
                  </w:r>
                </w:p>
                <w:p w:rsidR="001D7E9D" w:rsidRDefault="001D7E9D">
                  <w:pPr>
                    <w:tabs>
                      <w:tab w:val="left" w:pos="426"/>
                    </w:tabs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 xml:space="preserve">                                       </w:t>
                  </w:r>
                  <w:proofErr w:type="spellStart"/>
                  <w:r>
                    <w:rPr>
                      <w:bCs/>
                      <w:color w:val="000000"/>
                    </w:rPr>
                    <w:t>Л.М.Попадинец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394"/>
                  </w:tblGrid>
                  <w:tr w:rsidR="001D7E9D">
                    <w:trPr>
                      <w:trHeight w:val="310"/>
                    </w:trPr>
                    <w:tc>
                      <w:tcPr>
                        <w:tcW w:w="239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1D7E9D" w:rsidRDefault="001D7E9D">
                        <w:pPr>
                          <w:tabs>
                            <w:tab w:val="left" w:pos="426"/>
                          </w:tabs>
                          <w:rPr>
                            <w:bCs/>
                            <w:color w:val="000000"/>
                          </w:rPr>
                        </w:pPr>
                        <w:r>
                          <w:rPr>
                            <w:bCs/>
                            <w:color w:val="000000"/>
                          </w:rPr>
                          <w:t xml:space="preserve">            подпись                           </w:t>
                        </w:r>
                      </w:p>
                    </w:tc>
                  </w:tr>
                </w:tbl>
                <w:p w:rsidR="001D7E9D" w:rsidRDefault="001D7E9D">
                  <w:pPr>
                    <w:tabs>
                      <w:tab w:val="left" w:pos="426"/>
                    </w:tabs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 xml:space="preserve">Протокол  № </w:t>
                  </w:r>
                </w:p>
                <w:p w:rsidR="001D7E9D" w:rsidRDefault="001D7E9D">
                  <w:pPr>
                    <w:tabs>
                      <w:tab w:val="left" w:pos="426"/>
                    </w:tabs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 xml:space="preserve"> от «  »_______2024  г.</w:t>
                  </w:r>
                </w:p>
              </w:tc>
              <w:tc>
                <w:tcPr>
                  <w:tcW w:w="4468" w:type="dxa"/>
                </w:tcPr>
                <w:p w:rsidR="001D7E9D" w:rsidRDefault="001D7E9D">
                  <w:pPr>
                    <w:tabs>
                      <w:tab w:val="left" w:pos="426"/>
                    </w:tabs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 xml:space="preserve"> Заместитель директора  </w:t>
                  </w:r>
                </w:p>
                <w:p w:rsidR="001D7E9D" w:rsidRDefault="001D7E9D">
                  <w:pPr>
                    <w:tabs>
                      <w:tab w:val="left" w:pos="426"/>
                    </w:tabs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по учебно-производственной  работе</w:t>
                  </w:r>
                </w:p>
                <w:p w:rsidR="001D7E9D" w:rsidRDefault="001D7E9D">
                  <w:pPr>
                    <w:tabs>
                      <w:tab w:val="left" w:pos="426"/>
                    </w:tabs>
                    <w:rPr>
                      <w:bCs/>
                      <w:color w:val="000000"/>
                    </w:rPr>
                  </w:pPr>
                </w:p>
                <w:p w:rsidR="001D7E9D" w:rsidRDefault="001D7E9D">
                  <w:pPr>
                    <w:tabs>
                      <w:tab w:val="left" w:pos="426"/>
                    </w:tabs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 xml:space="preserve">                                   </w:t>
                  </w:r>
                  <w:proofErr w:type="spellStart"/>
                  <w:r>
                    <w:rPr>
                      <w:bCs/>
                      <w:color w:val="000000"/>
                    </w:rPr>
                    <w:t>Хухрин</w:t>
                  </w:r>
                  <w:proofErr w:type="spellEnd"/>
                  <w:r>
                    <w:rPr>
                      <w:bCs/>
                      <w:color w:val="000000"/>
                    </w:rPr>
                    <w:t xml:space="preserve"> А.А.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394"/>
                  </w:tblGrid>
                  <w:tr w:rsidR="001D7E9D">
                    <w:trPr>
                      <w:trHeight w:val="310"/>
                    </w:trPr>
                    <w:tc>
                      <w:tcPr>
                        <w:tcW w:w="239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1D7E9D" w:rsidRDefault="001D7E9D">
                        <w:pPr>
                          <w:tabs>
                            <w:tab w:val="left" w:pos="426"/>
                          </w:tabs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color w:val="000000"/>
                            <w:sz w:val="20"/>
                            <w:szCs w:val="20"/>
                          </w:rPr>
                          <w:t xml:space="preserve">            подпись                           </w:t>
                        </w:r>
                      </w:p>
                    </w:tc>
                  </w:tr>
                </w:tbl>
                <w:p w:rsidR="001D7E9D" w:rsidRDefault="001D7E9D">
                  <w:pPr>
                    <w:tabs>
                      <w:tab w:val="left" w:pos="426"/>
                    </w:tabs>
                    <w:rPr>
                      <w:bCs/>
                      <w:color w:val="000000"/>
                    </w:rPr>
                  </w:pPr>
                </w:p>
              </w:tc>
            </w:tr>
          </w:tbl>
          <w:p w:rsidR="001D7E9D" w:rsidRDefault="001D7E9D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  <w:p w:rsidR="001D7E9D" w:rsidRDefault="001D7E9D">
            <w:pPr>
              <w:jc w:val="center"/>
              <w:rPr>
                <w:rFonts w:eastAsia="Times New Roman"/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РАБОЧАЯ  ПРОГРАММА</w:t>
            </w:r>
          </w:p>
          <w:p w:rsidR="001D7E9D" w:rsidRDefault="001D7E9D">
            <w:pPr>
              <w:spacing w:line="252" w:lineRule="auto"/>
              <w:jc w:val="center"/>
              <w:rPr>
                <w:rFonts w:eastAsia="OfficinaSansBookC"/>
                <w:b/>
                <w:sz w:val="36"/>
                <w:szCs w:val="36"/>
              </w:rPr>
            </w:pPr>
            <w:r>
              <w:rPr>
                <w:rFonts w:eastAsia="OfficinaSansBookC"/>
                <w:b/>
                <w:sz w:val="36"/>
                <w:szCs w:val="36"/>
              </w:rPr>
              <w:t>общеобразовательной дисциплины</w:t>
            </w:r>
          </w:p>
          <w:p w:rsidR="001D7E9D" w:rsidRDefault="001D7E9D">
            <w:pPr>
              <w:spacing w:line="36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ОГСЭ.0</w:t>
            </w:r>
            <w:r>
              <w:rPr>
                <w:b/>
                <w:sz w:val="32"/>
                <w:lang w:val="en-US"/>
              </w:rPr>
              <w:t>4</w:t>
            </w:r>
            <w:r>
              <w:rPr>
                <w:b/>
                <w:sz w:val="32"/>
              </w:rPr>
              <w:t xml:space="preserve"> Иностранный язык </w:t>
            </w:r>
          </w:p>
          <w:p w:rsidR="001D7E9D" w:rsidRDefault="001D7E9D">
            <w:pPr>
              <w:spacing w:line="360" w:lineRule="auto"/>
              <w:jc w:val="center"/>
              <w:rPr>
                <w:rFonts w:eastAsia="Times New Roman"/>
                <w:b/>
                <w:sz w:val="32"/>
              </w:rPr>
            </w:pPr>
            <w:r>
              <w:rPr>
                <w:b/>
                <w:sz w:val="32"/>
              </w:rPr>
              <w:t>в профессиональной деятельности</w:t>
            </w:r>
          </w:p>
          <w:p w:rsidR="001D7E9D" w:rsidRDefault="001D7E9D">
            <w:pPr>
              <w:spacing w:line="360" w:lineRule="auto"/>
              <w:jc w:val="center"/>
              <w:rPr>
                <w:b/>
                <w:sz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по специальности</w:t>
            </w:r>
            <w:bookmarkStart w:id="0" w:name="_Hlk133146372"/>
            <w:bookmarkEnd w:id="0"/>
            <w:r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sz w:val="28"/>
                <w:szCs w:val="28"/>
              </w:rPr>
              <w:t>38.02.0</w:t>
            </w:r>
            <w:r w:rsidRPr="001D7E9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«Экономика и бухгалтерский учет (по </w:t>
            </w:r>
            <w:proofErr w:type="spellStart"/>
            <w:r>
              <w:rPr>
                <w:b/>
                <w:sz w:val="28"/>
                <w:szCs w:val="28"/>
              </w:rPr>
              <w:t>отрослям</w:t>
            </w:r>
            <w:proofErr w:type="spellEnd"/>
            <w:r>
              <w:rPr>
                <w:b/>
                <w:sz w:val="28"/>
                <w:szCs w:val="28"/>
              </w:rPr>
              <w:t>)»</w:t>
            </w:r>
          </w:p>
          <w:p w:rsidR="001D7E9D" w:rsidRDefault="001D7E9D">
            <w:pPr>
              <w:rPr>
                <w:b/>
                <w:color w:val="000000"/>
              </w:rPr>
            </w:pPr>
          </w:p>
          <w:p w:rsidR="001D7E9D" w:rsidRDefault="001D7E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обучения: очная</w:t>
            </w:r>
          </w:p>
          <w:p w:rsidR="001D7E9D" w:rsidRDefault="001D7E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Профиль получаемого профессионального образования:</w:t>
            </w:r>
          </w:p>
          <w:p w:rsidR="001D7E9D" w:rsidRDefault="001D7E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Социально-экономический</w:t>
            </w:r>
          </w:p>
          <w:p w:rsidR="001D7E9D" w:rsidRDefault="001D7E9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 w:rsidR="001D7E9D" w:rsidRDefault="001D7E9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 w:rsidR="001D7E9D" w:rsidRDefault="001D7E9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 w:rsidR="001D7E9D" w:rsidRDefault="001D7E9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 w:rsidR="001D7E9D" w:rsidRDefault="001D7E9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 w:rsidR="001D7E9D" w:rsidRDefault="001D7E9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 w:rsidR="001D7E9D" w:rsidRDefault="001D7E9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 w:rsidR="001D7E9D" w:rsidRDefault="001D7E9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 w:rsidR="001D7E9D" w:rsidRDefault="001D7E9D" w:rsidP="001D7E9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Ветлужский муниципальный округ</w:t>
            </w:r>
          </w:p>
          <w:p w:rsidR="001D7E9D" w:rsidRDefault="001D7E9D">
            <w:pPr>
              <w:tabs>
                <w:tab w:val="left" w:pos="-426"/>
              </w:tabs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2024 г.</w:t>
            </w:r>
          </w:p>
          <w:p w:rsidR="001D7E9D" w:rsidRDefault="001D7E9D">
            <w:pPr>
              <w:tabs>
                <w:tab w:val="left" w:pos="-426"/>
              </w:tabs>
              <w:spacing w:line="360" w:lineRule="auto"/>
              <w:jc w:val="center"/>
              <w:rPr>
                <w:b/>
              </w:rPr>
            </w:pPr>
          </w:p>
          <w:p w:rsidR="001D7E9D" w:rsidRDefault="001D7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1D7E9D" w:rsidRDefault="001D7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1D7E9D" w:rsidRDefault="001D7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1D7E9D" w:rsidRDefault="001D7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1D7E9D" w:rsidRDefault="001D7E9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  <w:p w:rsidR="001D7E9D" w:rsidRDefault="001D7E9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  <w:p w:rsidR="001D7E9D" w:rsidRDefault="001D7E9D">
            <w:pPr>
              <w:spacing w:line="276" w:lineRule="auto"/>
              <w:ind w:right="459"/>
            </w:pPr>
          </w:p>
        </w:tc>
        <w:tc>
          <w:tcPr>
            <w:tcW w:w="5103" w:type="dxa"/>
            <w:hideMark/>
          </w:tcPr>
          <w:p w:rsidR="001D7E9D" w:rsidRDefault="001D7E9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1D7E9D" w:rsidRDefault="001D7E9D" w:rsidP="001D7E9D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cs="Calibri"/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учебной дисциплины ОГСЭ.04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Иностранный язык </w:t>
      </w:r>
      <w:r>
        <w:rPr>
          <w:sz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 </w:t>
      </w:r>
      <w:r>
        <w:rPr>
          <w:sz w:val="28"/>
          <w:szCs w:val="28"/>
        </w:rPr>
        <w:t xml:space="preserve">38.02.01 </w:t>
      </w:r>
      <w:r>
        <w:rPr>
          <w:b/>
          <w:sz w:val="28"/>
          <w:szCs w:val="28"/>
        </w:rPr>
        <w:t xml:space="preserve">«Экономика и бухгалтерский учет (по </w:t>
      </w:r>
      <w:proofErr w:type="spellStart"/>
      <w:r>
        <w:rPr>
          <w:b/>
          <w:sz w:val="28"/>
          <w:szCs w:val="28"/>
        </w:rPr>
        <w:t>отрослям</w:t>
      </w:r>
      <w:proofErr w:type="spellEnd"/>
      <w:r>
        <w:rPr>
          <w:b/>
          <w:sz w:val="28"/>
          <w:szCs w:val="28"/>
        </w:rPr>
        <w:t>)».</w:t>
      </w:r>
    </w:p>
    <w:p w:rsidR="001D7E9D" w:rsidRDefault="001D7E9D" w:rsidP="001D7E9D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1D7E9D" w:rsidRDefault="001D7E9D" w:rsidP="001D7E9D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Организация-разработчик: ГБПОУ «Ветлужский </w:t>
      </w:r>
      <w:proofErr w:type="spellStart"/>
      <w:r>
        <w:rPr>
          <w:sz w:val="28"/>
          <w:szCs w:val="28"/>
        </w:rPr>
        <w:t>лесоагротехнический</w:t>
      </w:r>
      <w:proofErr w:type="spellEnd"/>
      <w:r>
        <w:rPr>
          <w:sz w:val="28"/>
          <w:szCs w:val="28"/>
        </w:rPr>
        <w:t xml:space="preserve"> техникум»</w:t>
      </w: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</w:t>
      </w: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Воробьева Анна Геннадьевна, преподаватель</w:t>
      </w: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D7E9D" w:rsidRPr="001D7E9D" w:rsidRDefault="001D7E9D" w:rsidP="001D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480" w:lineRule="auto"/>
        <w:jc w:val="center"/>
        <w:rPr>
          <w:b/>
          <w:sz w:val="28"/>
          <w:szCs w:val="28"/>
        </w:rPr>
      </w:pPr>
      <w:r w:rsidRPr="001D7E9D">
        <w:rPr>
          <w:b/>
          <w:sz w:val="28"/>
          <w:szCs w:val="28"/>
        </w:rPr>
        <w:lastRenderedPageBreak/>
        <w:t>СОДЕРЖАНИЕ</w:t>
      </w:r>
    </w:p>
    <w:p w:rsidR="001D7E9D" w:rsidRDefault="001D7E9D" w:rsidP="001D7E9D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480" w:lineRule="auto"/>
        <w:rPr>
          <w:sz w:val="28"/>
          <w:szCs w:val="28"/>
        </w:rPr>
      </w:pPr>
      <w:r>
        <w:rPr>
          <w:sz w:val="28"/>
          <w:szCs w:val="28"/>
        </w:rPr>
        <w:t>ОБЩАЯ ХАРАКТЕРИСТИКА РАБОЧЕЙ ПРОГРАММЫ УЧЕБНОЙ ДИСИЦИПЛИНЫ-4</w:t>
      </w:r>
    </w:p>
    <w:p w:rsidR="001D7E9D" w:rsidRDefault="001D7E9D" w:rsidP="001D7E9D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СТРУКТУРА И СОДЕРЖАНИЕ </w:t>
      </w:r>
      <w:proofErr w:type="gramStart"/>
      <w:r>
        <w:rPr>
          <w:sz w:val="28"/>
          <w:szCs w:val="28"/>
        </w:rPr>
        <w:t>УЧЕБНОЙ</w:t>
      </w:r>
      <w:proofErr w:type="gramEnd"/>
      <w:r>
        <w:rPr>
          <w:sz w:val="28"/>
          <w:szCs w:val="28"/>
        </w:rPr>
        <w:t xml:space="preserve"> ДИСЦИПЛИНЫ-5</w:t>
      </w:r>
    </w:p>
    <w:p w:rsidR="001D7E9D" w:rsidRDefault="001D7E9D" w:rsidP="001D7E9D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480" w:lineRule="auto"/>
        <w:rPr>
          <w:sz w:val="28"/>
          <w:szCs w:val="28"/>
        </w:rPr>
      </w:pPr>
      <w:r>
        <w:rPr>
          <w:sz w:val="28"/>
          <w:szCs w:val="28"/>
        </w:rPr>
        <w:t>УСЛОВИЯ РЕАЛИЗАЦИИ УЧЕБНОЙ ДИСЦИПЛИНЫ-11</w:t>
      </w:r>
    </w:p>
    <w:p w:rsidR="001D7E9D" w:rsidRPr="001D7E9D" w:rsidRDefault="001D7E9D" w:rsidP="001D7E9D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</w:t>
      </w:r>
      <w:proofErr w:type="gramStart"/>
      <w:r>
        <w:rPr>
          <w:sz w:val="28"/>
          <w:szCs w:val="28"/>
        </w:rPr>
        <w:t>УЧЕБНОЙ</w:t>
      </w:r>
      <w:proofErr w:type="gramEnd"/>
      <w:r>
        <w:rPr>
          <w:sz w:val="28"/>
          <w:szCs w:val="28"/>
        </w:rPr>
        <w:t xml:space="preserve"> ДИСЦИПЛИНЫ-11</w:t>
      </w:r>
    </w:p>
    <w:p w:rsidR="001D7E9D" w:rsidRDefault="001D7E9D" w:rsidP="001D7E9D">
      <w:pPr>
        <w:autoSpaceDE w:val="0"/>
        <w:autoSpaceDN w:val="0"/>
        <w:adjustRightInd w:val="0"/>
        <w:ind w:firstLine="500"/>
        <w:jc w:val="both"/>
      </w:pPr>
    </w:p>
    <w:p w:rsidR="001D7E9D" w:rsidRDefault="001D7E9D" w:rsidP="001D7E9D">
      <w:pPr>
        <w:autoSpaceDE w:val="0"/>
        <w:autoSpaceDN w:val="0"/>
        <w:adjustRightInd w:val="0"/>
        <w:ind w:firstLine="500"/>
        <w:jc w:val="both"/>
      </w:pPr>
    </w:p>
    <w:p w:rsidR="001D7E9D" w:rsidRDefault="001D7E9D" w:rsidP="001D7E9D">
      <w:pPr>
        <w:autoSpaceDE w:val="0"/>
        <w:autoSpaceDN w:val="0"/>
        <w:adjustRightInd w:val="0"/>
        <w:ind w:firstLine="500"/>
        <w:jc w:val="both"/>
      </w:pPr>
    </w:p>
    <w:p w:rsidR="001D7E9D" w:rsidRDefault="001D7E9D" w:rsidP="001D7E9D">
      <w:pPr>
        <w:autoSpaceDE w:val="0"/>
        <w:autoSpaceDN w:val="0"/>
        <w:adjustRightInd w:val="0"/>
        <w:ind w:firstLine="500"/>
        <w:jc w:val="both"/>
      </w:pPr>
    </w:p>
    <w:p w:rsidR="001D7E9D" w:rsidRDefault="001D7E9D" w:rsidP="001D7E9D">
      <w:pPr>
        <w:autoSpaceDE w:val="0"/>
        <w:autoSpaceDN w:val="0"/>
        <w:adjustRightInd w:val="0"/>
        <w:ind w:firstLine="500"/>
        <w:jc w:val="both"/>
      </w:pPr>
    </w:p>
    <w:p w:rsidR="001D7E9D" w:rsidRDefault="001D7E9D" w:rsidP="001D7E9D">
      <w:pPr>
        <w:autoSpaceDE w:val="0"/>
        <w:autoSpaceDN w:val="0"/>
        <w:adjustRightInd w:val="0"/>
        <w:ind w:firstLine="500"/>
        <w:jc w:val="both"/>
      </w:pPr>
    </w:p>
    <w:p w:rsidR="001D7E9D" w:rsidRDefault="001D7E9D" w:rsidP="001D7E9D">
      <w:pPr>
        <w:autoSpaceDE w:val="0"/>
        <w:autoSpaceDN w:val="0"/>
        <w:adjustRightInd w:val="0"/>
        <w:ind w:firstLine="500"/>
        <w:jc w:val="both"/>
      </w:pPr>
    </w:p>
    <w:p w:rsidR="001D7E9D" w:rsidRDefault="001D7E9D" w:rsidP="001D7E9D">
      <w:pPr>
        <w:autoSpaceDE w:val="0"/>
        <w:autoSpaceDN w:val="0"/>
        <w:adjustRightInd w:val="0"/>
        <w:jc w:val="both"/>
      </w:pPr>
    </w:p>
    <w:p w:rsidR="002E1CD5" w:rsidRDefault="002E1CD5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Default="001D7E9D"/>
    <w:p w:rsidR="001D7E9D" w:rsidRPr="001D7E9D" w:rsidRDefault="001D7E9D" w:rsidP="001D7E9D">
      <w:pPr>
        <w:pStyle w:val="a3"/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1D7E9D">
        <w:rPr>
          <w:b/>
        </w:rPr>
        <w:lastRenderedPageBreak/>
        <w:t xml:space="preserve">ОБЩАЯ ХАРАКТЕРИСТИКА РАБОЧЕЙ ПРОГРАММЫ УЧЕБНОЙ ДИСЦИПЛИНЫ </w:t>
      </w:r>
      <w:r w:rsidRPr="001D7E9D">
        <w:rPr>
          <w:b/>
          <w:sz w:val="32"/>
        </w:rPr>
        <w:t xml:space="preserve"> </w:t>
      </w:r>
      <w:r w:rsidRPr="001D7E9D">
        <w:rPr>
          <w:b/>
          <w:sz w:val="28"/>
          <w:szCs w:val="28"/>
        </w:rPr>
        <w:t xml:space="preserve">ОГСЭ.04 Иностранный язык </w:t>
      </w:r>
    </w:p>
    <w:p w:rsidR="001D7E9D" w:rsidRDefault="001D7E9D" w:rsidP="001D7E9D">
      <w:pPr>
        <w:spacing w:line="360" w:lineRule="auto"/>
        <w:jc w:val="center"/>
        <w:rPr>
          <w:b/>
          <w:sz w:val="28"/>
          <w:szCs w:val="28"/>
        </w:rPr>
      </w:pPr>
      <w:r w:rsidRPr="001D7E9D">
        <w:rPr>
          <w:b/>
          <w:sz w:val="28"/>
          <w:szCs w:val="28"/>
        </w:rPr>
        <w:t>в профессиональной деятельности</w:t>
      </w:r>
    </w:p>
    <w:p w:rsidR="001D7E9D" w:rsidRDefault="001D7E9D" w:rsidP="001D7E9D">
      <w:pPr>
        <w:spacing w:line="360" w:lineRule="auto"/>
        <w:jc w:val="center"/>
        <w:rPr>
          <w:sz w:val="28"/>
          <w:szCs w:val="28"/>
        </w:rPr>
      </w:pPr>
      <w:r w:rsidRPr="001D7E9D">
        <w:rPr>
          <w:sz w:val="28"/>
          <w:szCs w:val="28"/>
        </w:rPr>
        <w:t>(английский язык)</w:t>
      </w:r>
    </w:p>
    <w:p w:rsidR="001D7E9D" w:rsidRDefault="001D7E9D" w:rsidP="001D7E9D">
      <w:pPr>
        <w:pStyle w:val="a3"/>
        <w:numPr>
          <w:ilvl w:val="1"/>
          <w:numId w:val="3"/>
        </w:numPr>
        <w:spacing w:line="360" w:lineRule="auto"/>
        <w:rPr>
          <w:b/>
          <w:sz w:val="28"/>
          <w:szCs w:val="28"/>
        </w:rPr>
      </w:pPr>
      <w:r w:rsidRPr="001D7E9D">
        <w:rPr>
          <w:b/>
          <w:sz w:val="28"/>
          <w:szCs w:val="28"/>
        </w:rPr>
        <w:t>Место дисциплины в структуре образовательной программы:</w:t>
      </w:r>
    </w:p>
    <w:p w:rsidR="001D7E9D" w:rsidRDefault="001D7E9D" w:rsidP="001D7E9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Pr="001D7E9D">
        <w:rPr>
          <w:sz w:val="28"/>
          <w:szCs w:val="28"/>
        </w:rPr>
        <w:t>Иностранный язык в профессиональной деятельности (английский язык)</w:t>
      </w:r>
      <w:r w:rsidR="00DB4F79">
        <w:rPr>
          <w:sz w:val="28"/>
          <w:szCs w:val="28"/>
        </w:rPr>
        <w:t xml:space="preserve"> относится к общему гуманитарному и социально-экономическому циклу образовательной программы.</w:t>
      </w:r>
    </w:p>
    <w:p w:rsidR="00DB4F79" w:rsidRDefault="00DB4F79" w:rsidP="001D7E9D">
      <w:pPr>
        <w:pStyle w:val="a3"/>
        <w:spacing w:line="360" w:lineRule="auto"/>
        <w:rPr>
          <w:sz w:val="28"/>
          <w:szCs w:val="28"/>
        </w:rPr>
      </w:pPr>
    </w:p>
    <w:p w:rsidR="00DB4F79" w:rsidRDefault="00DB4F79" w:rsidP="00DB4F79">
      <w:pPr>
        <w:pStyle w:val="a3"/>
        <w:numPr>
          <w:ilvl w:val="1"/>
          <w:numId w:val="3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и планируемые результаты освоения дисциплины</w:t>
      </w:r>
    </w:p>
    <w:p w:rsidR="00DB4F79" w:rsidRDefault="00DB4F79" w:rsidP="00DB4F79">
      <w:pPr>
        <w:pStyle w:val="1"/>
        <w:rPr>
          <w:sz w:val="28"/>
          <w:szCs w:val="28"/>
          <w:shd w:val="clear" w:color="auto" w:fill="FFFFFF"/>
          <w:lang w:val="ru-RU"/>
        </w:rPr>
      </w:pPr>
      <w:r w:rsidRPr="00DB4F79">
        <w:rPr>
          <w:sz w:val="28"/>
          <w:szCs w:val="28"/>
          <w:shd w:val="clear" w:color="auto" w:fill="FFFFFF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DB4F79" w:rsidRDefault="00DB4F79" w:rsidP="00DB4F79"/>
    <w:p w:rsidR="00DB4F79" w:rsidRDefault="00DB4F79" w:rsidP="00DB4F79">
      <w:r>
        <w:t>В ХОДЕ ОСВОЕНИЯ ПРОГРАММЫ СТУДЕНТ ДОЛЖЕН УМЕТЬ:</w:t>
      </w:r>
    </w:p>
    <w:p w:rsidR="00DB4F79" w:rsidRDefault="00DB4F79" w:rsidP="00DB4F79">
      <w:pPr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B4F79" w:rsidRDefault="00DB4F79" w:rsidP="00DB4F79">
      <w:pPr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DB4F79" w:rsidRDefault="00DB4F79" w:rsidP="00DB4F79">
      <w:pPr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DB4F79" w:rsidRDefault="00DB4F79" w:rsidP="00DB4F79">
      <w:pPr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DB4F79" w:rsidRDefault="00DB4F79" w:rsidP="00DB4F79">
      <w:pPr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B4F79" w:rsidRDefault="00DB4F79" w:rsidP="00DB4F79">
      <w:pPr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</w:t>
      </w:r>
      <w:proofErr w:type="spellStart"/>
      <w:r w:rsidRPr="00DB4F79">
        <w:rPr>
          <w:color w:val="555555"/>
          <w:spacing w:val="2"/>
          <w:sz w:val="28"/>
          <w:szCs w:val="28"/>
        </w:rPr>
        <w:t>антикоррупционного</w:t>
      </w:r>
      <w:proofErr w:type="spellEnd"/>
      <w:r w:rsidRPr="00DB4F79">
        <w:rPr>
          <w:color w:val="555555"/>
          <w:spacing w:val="2"/>
          <w:sz w:val="28"/>
          <w:szCs w:val="28"/>
        </w:rPr>
        <w:t xml:space="preserve"> поведения</w:t>
      </w:r>
      <w:proofErr w:type="gramStart"/>
      <w:r w:rsidRPr="00DB4F79">
        <w:rPr>
          <w:color w:val="555555"/>
          <w:spacing w:val="2"/>
          <w:sz w:val="28"/>
          <w:szCs w:val="28"/>
        </w:rPr>
        <w:t>;(</w:t>
      </w:r>
      <w:proofErr w:type="gramEnd"/>
      <w:r w:rsidRPr="00DB4F79">
        <w:rPr>
          <w:color w:val="555555"/>
          <w:spacing w:val="2"/>
          <w:sz w:val="28"/>
          <w:szCs w:val="28"/>
        </w:rPr>
        <w:t xml:space="preserve">в редакции Приказа </w:t>
      </w:r>
      <w:proofErr w:type="spellStart"/>
      <w:r w:rsidRPr="00DB4F79">
        <w:rPr>
          <w:color w:val="555555"/>
          <w:spacing w:val="2"/>
          <w:sz w:val="28"/>
          <w:szCs w:val="28"/>
        </w:rPr>
        <w:t>Минпросвещения</w:t>
      </w:r>
      <w:proofErr w:type="spellEnd"/>
      <w:r w:rsidRPr="00DB4F79">
        <w:rPr>
          <w:color w:val="555555"/>
          <w:spacing w:val="2"/>
          <w:sz w:val="28"/>
          <w:szCs w:val="28"/>
        </w:rPr>
        <w:t xml:space="preserve"> России от 17.12.2020 № 747)</w:t>
      </w:r>
    </w:p>
    <w:p w:rsidR="00DB4F79" w:rsidRDefault="00DB4F79" w:rsidP="00DB4F79">
      <w:pPr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DB4F79" w:rsidRDefault="00DB4F79" w:rsidP="00DB4F79">
      <w:pPr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DB4F79" w:rsidRDefault="00DB4F79" w:rsidP="00DB4F79">
      <w:pPr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DB4F79" w:rsidRDefault="00DB4F79" w:rsidP="00DB4F79">
      <w:pPr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DB4F79" w:rsidRPr="00DB4F79" w:rsidRDefault="00DB4F79" w:rsidP="00DB4F79">
      <w:r w:rsidRPr="00DB4F79">
        <w:rPr>
          <w:color w:val="555555"/>
          <w:spacing w:val="2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DB4F79" w:rsidRPr="00DB4F79" w:rsidRDefault="00DB4F79" w:rsidP="00DB4F79">
      <w:pPr>
        <w:pStyle w:val="1"/>
        <w:rPr>
          <w:sz w:val="28"/>
          <w:szCs w:val="28"/>
        </w:rPr>
      </w:pPr>
    </w:p>
    <w:p w:rsidR="00DB4F79" w:rsidRPr="00DB4F79" w:rsidRDefault="00DB4F79" w:rsidP="00DB4F79">
      <w:pPr>
        <w:pStyle w:val="1"/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ПК 1.1. Обрабатывать первичные бухгалтерские документы;</w:t>
      </w:r>
    </w:p>
    <w:p w:rsidR="00DB4F79" w:rsidRPr="00DB4F79" w:rsidRDefault="00DB4F79" w:rsidP="00DB4F79">
      <w:pPr>
        <w:pStyle w:val="1"/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ПК 1.2. Разрабатывать и согласовывать с руководством организации рабочий план счетов бухгалтерского учета организации;</w:t>
      </w:r>
    </w:p>
    <w:p w:rsidR="00DB4F79" w:rsidRPr="00DB4F79" w:rsidRDefault="00DB4F79" w:rsidP="00DB4F79">
      <w:pPr>
        <w:pStyle w:val="1"/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ПК 1.3. Проводить учет денежных средств, оформлять денежные и кассовые документы;</w:t>
      </w:r>
    </w:p>
    <w:p w:rsidR="00DB4F79" w:rsidRPr="00DB4F79" w:rsidRDefault="00DB4F79" w:rsidP="00DB4F79">
      <w:pPr>
        <w:pStyle w:val="1"/>
        <w:rPr>
          <w:color w:val="555555"/>
          <w:spacing w:val="2"/>
          <w:sz w:val="28"/>
          <w:szCs w:val="28"/>
          <w:shd w:val="clear" w:color="auto" w:fill="FFFFFF"/>
        </w:rPr>
      </w:pPr>
      <w:r w:rsidRPr="00DB4F79">
        <w:rPr>
          <w:color w:val="555555"/>
          <w:spacing w:val="2"/>
          <w:sz w:val="28"/>
          <w:szCs w:val="28"/>
          <w:shd w:val="clear" w:color="auto" w:fill="FFFFFF"/>
        </w:rPr>
        <w:t>ПК 2.1. Формировать бухгалтерские проводки по учету источников активов организации на основе рабочего плана счетов бухгалтерского учета;</w:t>
      </w:r>
    </w:p>
    <w:p w:rsidR="00DB4F79" w:rsidRPr="00DB4F79" w:rsidRDefault="00DB4F79" w:rsidP="00DB4F79">
      <w:pPr>
        <w:pStyle w:val="1"/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DB4F79" w:rsidRPr="00DB4F79" w:rsidRDefault="00DB4F79" w:rsidP="00DB4F79">
      <w:pPr>
        <w:pStyle w:val="1"/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ПК 2.7. Выполнять контрольные процедуры и их документирование,</w:t>
      </w:r>
    </w:p>
    <w:p w:rsidR="00DB4F79" w:rsidRPr="00DB4F79" w:rsidRDefault="00DB4F79" w:rsidP="00DB4F79">
      <w:pPr>
        <w:pStyle w:val="1"/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:rsidR="00DB4F79" w:rsidRPr="00DB4F79" w:rsidRDefault="00DB4F79" w:rsidP="00DB4F79">
      <w:pPr>
        <w:pStyle w:val="1"/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ПК 3.3. Формировать бухгалтерские проводки по начислению и перечислению страховых взносов во внебюджетные фонды и налоговые органы;</w:t>
      </w:r>
    </w:p>
    <w:p w:rsidR="00DB4F79" w:rsidRPr="00DB4F79" w:rsidRDefault="00DB4F79" w:rsidP="00DB4F79">
      <w:pPr>
        <w:pStyle w:val="1"/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:rsidR="00DB4F79" w:rsidRPr="00DB4F79" w:rsidRDefault="00DB4F79" w:rsidP="00DB4F79">
      <w:pPr>
        <w:pStyle w:val="1"/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ПК 4.5. Принимать участие в составлении бизнес-плана;</w:t>
      </w:r>
    </w:p>
    <w:p w:rsidR="00DB4F79" w:rsidRPr="00DB4F79" w:rsidRDefault="00DB4F79" w:rsidP="00DB4F79">
      <w:pPr>
        <w:pStyle w:val="1"/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</w:r>
    </w:p>
    <w:p w:rsidR="00DB4F79" w:rsidRPr="00DB4F79" w:rsidRDefault="00DB4F79" w:rsidP="00DB4F79">
      <w:pPr>
        <w:pStyle w:val="1"/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ПК 4.7. Проводить мониторинг устранения менеджментом выявленных нарушений, недостатков и рисков.</w:t>
      </w:r>
    </w:p>
    <w:p w:rsidR="00DB4F79" w:rsidRPr="00DB4F79" w:rsidRDefault="00DB4F79" w:rsidP="00DB4F79">
      <w:pPr>
        <w:pStyle w:val="1"/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ПК 5.1. Организовывать налоговый учет;</w:t>
      </w:r>
    </w:p>
    <w:p w:rsidR="00DB4F79" w:rsidRPr="00DB4F79" w:rsidRDefault="00DB4F79" w:rsidP="00DB4F79">
      <w:pPr>
        <w:pStyle w:val="1"/>
        <w:rPr>
          <w:color w:val="555555"/>
          <w:spacing w:val="2"/>
          <w:sz w:val="28"/>
          <w:szCs w:val="28"/>
        </w:rPr>
      </w:pPr>
      <w:r w:rsidRPr="00DB4F79">
        <w:rPr>
          <w:color w:val="555555"/>
          <w:spacing w:val="2"/>
          <w:sz w:val="28"/>
          <w:szCs w:val="28"/>
        </w:rPr>
        <w:t>ПК 5.2. Разрабатывать и заполнять первичные учетные документы и регистры налогового учета;</w:t>
      </w:r>
    </w:p>
    <w:p w:rsidR="00DB4F79" w:rsidRDefault="00DB4F79" w:rsidP="00DB4F79">
      <w:pPr>
        <w:pStyle w:val="1"/>
        <w:rPr>
          <w:sz w:val="28"/>
          <w:szCs w:val="28"/>
          <w:lang w:val="ru-RU"/>
        </w:rPr>
      </w:pPr>
    </w:p>
    <w:p w:rsidR="00DB4F79" w:rsidRDefault="00DB4F79" w:rsidP="00DB4F79">
      <w:r>
        <w:t>ЗНАТЬ:</w:t>
      </w:r>
    </w:p>
    <w:p w:rsidR="00DB4F79" w:rsidRDefault="00AB2070" w:rsidP="00DB4F79">
      <w:r>
        <w:t>-</w:t>
      </w:r>
      <w:r w:rsidR="00DB4F79">
        <w:t>Лексический (1200-1400 лексических единиц) и грамматический минимум</w:t>
      </w:r>
      <w:r>
        <w:t>, необходимый для чтения и перевод</w:t>
      </w:r>
      <w:proofErr w:type="gramStart"/>
      <w:r>
        <w:t>а(</w:t>
      </w:r>
      <w:proofErr w:type="gramEnd"/>
      <w:r>
        <w:t>со словарем) иностранных текстов профессиональной направленности</w:t>
      </w:r>
    </w:p>
    <w:p w:rsidR="00AB2070" w:rsidRDefault="00AB2070" w:rsidP="00DB4F79">
      <w:r>
        <w:t>- грамматические структуры, необходимые для понимания и говорения</w:t>
      </w:r>
    </w:p>
    <w:p w:rsidR="00AB2070" w:rsidRDefault="00AB2070" w:rsidP="00DB4F79"/>
    <w:p w:rsidR="00AB2070" w:rsidRDefault="00AB2070" w:rsidP="00DB4F79"/>
    <w:p w:rsidR="00AB2070" w:rsidRDefault="00AB2070" w:rsidP="00DB4F79"/>
    <w:p w:rsidR="00AB2070" w:rsidRDefault="00AB2070" w:rsidP="00DB4F79"/>
    <w:p w:rsidR="00AB2070" w:rsidRDefault="00AB2070" w:rsidP="00DB4F79"/>
    <w:p w:rsidR="00AB2070" w:rsidRDefault="00AB2070" w:rsidP="00DB4F79"/>
    <w:p w:rsidR="00AB2070" w:rsidRDefault="00AB2070" w:rsidP="00DB4F79"/>
    <w:p w:rsidR="00AB2070" w:rsidRDefault="00AB2070" w:rsidP="00DB4F79"/>
    <w:p w:rsidR="00AB2070" w:rsidRDefault="00AB2070" w:rsidP="00DB4F79"/>
    <w:p w:rsidR="00AB2070" w:rsidRDefault="00AB2070" w:rsidP="00DB4F79"/>
    <w:p w:rsidR="00AB2070" w:rsidRDefault="00AB2070" w:rsidP="00DB4F79"/>
    <w:p w:rsidR="00AB2070" w:rsidRDefault="00AB2070" w:rsidP="00DB4F79"/>
    <w:p w:rsidR="00AB2070" w:rsidRPr="00AB2070" w:rsidRDefault="00AB2070" w:rsidP="00AB2070">
      <w:pPr>
        <w:pStyle w:val="a3"/>
        <w:numPr>
          <w:ilvl w:val="0"/>
          <w:numId w:val="3"/>
        </w:numPr>
        <w:rPr>
          <w:b/>
        </w:rPr>
      </w:pPr>
      <w:r w:rsidRPr="00AB2070">
        <w:rPr>
          <w:b/>
        </w:rPr>
        <w:lastRenderedPageBreak/>
        <w:t>СТРУКТУРА И СОДЕРЖАНИЕ УЧЕБНОЙ ДИСЦИПЛИНЫ</w:t>
      </w:r>
    </w:p>
    <w:p w:rsidR="00DB4F79" w:rsidRPr="00AB2070" w:rsidRDefault="00DB4F79" w:rsidP="001D7E9D">
      <w:pPr>
        <w:pStyle w:val="a3"/>
        <w:spacing w:line="360" w:lineRule="auto"/>
        <w:rPr>
          <w:b/>
          <w:sz w:val="28"/>
          <w:szCs w:val="28"/>
        </w:rPr>
      </w:pPr>
    </w:p>
    <w:p w:rsidR="001D7E9D" w:rsidRPr="00AB2070" w:rsidRDefault="00AB2070" w:rsidP="00AB2070">
      <w:pPr>
        <w:pStyle w:val="a3"/>
        <w:numPr>
          <w:ilvl w:val="1"/>
          <w:numId w:val="3"/>
        </w:numPr>
        <w:spacing w:line="360" w:lineRule="auto"/>
        <w:rPr>
          <w:b/>
          <w:sz w:val="28"/>
          <w:szCs w:val="28"/>
        </w:rPr>
      </w:pPr>
      <w:r w:rsidRPr="00AB2070"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Style w:val="a4"/>
        <w:tblW w:w="0" w:type="auto"/>
        <w:tblInd w:w="792" w:type="dxa"/>
        <w:tblLook w:val="04A0"/>
      </w:tblPr>
      <w:tblGrid>
        <w:gridCol w:w="6404"/>
        <w:gridCol w:w="2375"/>
      </w:tblGrid>
      <w:tr w:rsidR="00AB2070" w:rsidRPr="00AB2070" w:rsidTr="00AB2070">
        <w:tc>
          <w:tcPr>
            <w:tcW w:w="6404" w:type="dxa"/>
          </w:tcPr>
          <w:p w:rsidR="00AB2070" w:rsidRPr="00AB2070" w:rsidRDefault="00AB2070" w:rsidP="00AB2070">
            <w:pPr>
              <w:pStyle w:val="a3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AB2070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375" w:type="dxa"/>
          </w:tcPr>
          <w:p w:rsidR="00AB2070" w:rsidRPr="00AB2070" w:rsidRDefault="00AB2070" w:rsidP="00AB2070">
            <w:pPr>
              <w:pStyle w:val="a3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B2070">
              <w:rPr>
                <w:b/>
                <w:sz w:val="28"/>
                <w:szCs w:val="28"/>
              </w:rPr>
              <w:t>Объем часов</w:t>
            </w:r>
          </w:p>
        </w:tc>
      </w:tr>
      <w:tr w:rsidR="00AB2070" w:rsidRPr="00AB2070" w:rsidTr="00AB2070">
        <w:tc>
          <w:tcPr>
            <w:tcW w:w="6404" w:type="dxa"/>
          </w:tcPr>
          <w:p w:rsidR="00AB2070" w:rsidRPr="00AB2070" w:rsidRDefault="00AB2070" w:rsidP="00AB2070">
            <w:pPr>
              <w:pStyle w:val="a3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AB2070">
              <w:rPr>
                <w:b/>
                <w:sz w:val="28"/>
                <w:szCs w:val="28"/>
              </w:rPr>
              <w:t>Объем образовательной программы</w:t>
            </w:r>
          </w:p>
        </w:tc>
        <w:tc>
          <w:tcPr>
            <w:tcW w:w="2375" w:type="dxa"/>
          </w:tcPr>
          <w:p w:rsidR="00AB2070" w:rsidRPr="00AB2070" w:rsidRDefault="00AB2070" w:rsidP="00AB2070">
            <w:pPr>
              <w:pStyle w:val="a3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B2070">
              <w:rPr>
                <w:b/>
                <w:sz w:val="28"/>
                <w:szCs w:val="28"/>
              </w:rPr>
              <w:t>142</w:t>
            </w:r>
          </w:p>
        </w:tc>
      </w:tr>
      <w:tr w:rsidR="00AB2070" w:rsidRPr="00AB2070" w:rsidTr="00AB2070">
        <w:tc>
          <w:tcPr>
            <w:tcW w:w="6404" w:type="dxa"/>
          </w:tcPr>
          <w:p w:rsidR="00AB2070" w:rsidRPr="00AB2070" w:rsidRDefault="00AB2070" w:rsidP="00AB2070">
            <w:pPr>
              <w:pStyle w:val="a3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AB2070">
              <w:rPr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AB2070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AB2070">
              <w:rPr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2375" w:type="dxa"/>
          </w:tcPr>
          <w:p w:rsidR="00AB2070" w:rsidRPr="00AB2070" w:rsidRDefault="00AB2070" w:rsidP="00AB2070">
            <w:pPr>
              <w:pStyle w:val="a3"/>
              <w:spacing w:line="36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AB2070" w:rsidTr="0001085E">
        <w:tc>
          <w:tcPr>
            <w:tcW w:w="8779" w:type="dxa"/>
            <w:gridSpan w:val="2"/>
          </w:tcPr>
          <w:p w:rsidR="00AB2070" w:rsidRDefault="00AB2070" w:rsidP="00AB2070">
            <w:pPr>
              <w:pStyle w:val="a3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</w:tr>
      <w:tr w:rsidR="00AB2070" w:rsidTr="00AB2070">
        <w:tc>
          <w:tcPr>
            <w:tcW w:w="6404" w:type="dxa"/>
          </w:tcPr>
          <w:p w:rsidR="00AB2070" w:rsidRDefault="00AB2070" w:rsidP="00AB2070">
            <w:pPr>
              <w:pStyle w:val="a3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2375" w:type="dxa"/>
          </w:tcPr>
          <w:p w:rsidR="00AB2070" w:rsidRDefault="00AB2070" w:rsidP="00AB2070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B2070" w:rsidTr="00AB2070">
        <w:tc>
          <w:tcPr>
            <w:tcW w:w="6404" w:type="dxa"/>
          </w:tcPr>
          <w:p w:rsidR="00AB2070" w:rsidRDefault="00AB2070" w:rsidP="00AB2070">
            <w:pPr>
              <w:pStyle w:val="a3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</w:t>
            </w:r>
          </w:p>
        </w:tc>
        <w:tc>
          <w:tcPr>
            <w:tcW w:w="2375" w:type="dxa"/>
          </w:tcPr>
          <w:p w:rsidR="00AB2070" w:rsidRDefault="00AB2070" w:rsidP="00AB2070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B2070" w:rsidTr="00AB2070">
        <w:tc>
          <w:tcPr>
            <w:tcW w:w="6404" w:type="dxa"/>
          </w:tcPr>
          <w:p w:rsidR="00AB2070" w:rsidRDefault="00AB2070" w:rsidP="00AB2070">
            <w:pPr>
              <w:pStyle w:val="a3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2375" w:type="dxa"/>
          </w:tcPr>
          <w:p w:rsidR="00AB2070" w:rsidRDefault="00AB2070" w:rsidP="00AB2070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AB2070" w:rsidTr="00AB2070">
        <w:tc>
          <w:tcPr>
            <w:tcW w:w="6404" w:type="dxa"/>
          </w:tcPr>
          <w:p w:rsidR="00AB2070" w:rsidRDefault="00AB2070" w:rsidP="00AB2070">
            <w:pPr>
              <w:pStyle w:val="a3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375" w:type="dxa"/>
          </w:tcPr>
          <w:p w:rsidR="00AB2070" w:rsidRDefault="00AB2070" w:rsidP="00AB2070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B2070" w:rsidTr="00AB2070">
        <w:tc>
          <w:tcPr>
            <w:tcW w:w="6404" w:type="dxa"/>
          </w:tcPr>
          <w:p w:rsidR="00AB2070" w:rsidRDefault="00AB2070" w:rsidP="00AB2070">
            <w:pPr>
              <w:pStyle w:val="a3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2375" w:type="dxa"/>
          </w:tcPr>
          <w:p w:rsidR="00AB2070" w:rsidRDefault="00AB2070" w:rsidP="00AB2070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B2070" w:rsidTr="00AB2070">
        <w:tc>
          <w:tcPr>
            <w:tcW w:w="6404" w:type="dxa"/>
          </w:tcPr>
          <w:p w:rsidR="00AB2070" w:rsidRDefault="00AB2070" w:rsidP="00AB2070">
            <w:pPr>
              <w:pStyle w:val="a3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2375" w:type="dxa"/>
          </w:tcPr>
          <w:p w:rsidR="00AB2070" w:rsidRDefault="00AB2070" w:rsidP="00AB2070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AB2070" w:rsidTr="00AB2070">
        <w:tc>
          <w:tcPr>
            <w:tcW w:w="6404" w:type="dxa"/>
          </w:tcPr>
          <w:p w:rsidR="00AB2070" w:rsidRDefault="00AB2070" w:rsidP="00AB2070">
            <w:pPr>
              <w:pStyle w:val="a3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</w:t>
            </w:r>
            <w:proofErr w:type="spellStart"/>
            <w:r>
              <w:rPr>
                <w:sz w:val="28"/>
                <w:szCs w:val="28"/>
              </w:rPr>
              <w:t>аттестация</w:t>
            </w:r>
            <w:proofErr w:type="gramStart"/>
            <w:r>
              <w:rPr>
                <w:sz w:val="28"/>
                <w:szCs w:val="28"/>
              </w:rPr>
              <w:t>:в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форме дифференцированного зачета</w:t>
            </w:r>
          </w:p>
        </w:tc>
        <w:tc>
          <w:tcPr>
            <w:tcW w:w="2375" w:type="dxa"/>
          </w:tcPr>
          <w:p w:rsidR="00AB2070" w:rsidRDefault="00AB2070" w:rsidP="00AB2070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AB2070" w:rsidRPr="00AB2070" w:rsidRDefault="00AB2070" w:rsidP="00AB2070">
      <w:pPr>
        <w:pStyle w:val="a3"/>
        <w:spacing w:line="360" w:lineRule="auto"/>
        <w:ind w:left="792"/>
        <w:rPr>
          <w:sz w:val="28"/>
          <w:szCs w:val="28"/>
        </w:rPr>
      </w:pPr>
    </w:p>
    <w:p w:rsidR="001D7E9D" w:rsidRDefault="001D7E9D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p w:rsidR="00AB2070" w:rsidRDefault="00AB2070" w:rsidP="001D7E9D"/>
    <w:sectPr w:rsidR="00AB2070" w:rsidSect="002E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44752"/>
    <w:multiLevelType w:val="hybridMultilevel"/>
    <w:tmpl w:val="3BBE3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F6F16"/>
    <w:multiLevelType w:val="hybridMultilevel"/>
    <w:tmpl w:val="F152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13464"/>
    <w:multiLevelType w:val="multilevel"/>
    <w:tmpl w:val="AAFAA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7E9D"/>
    <w:rsid w:val="001D7E9D"/>
    <w:rsid w:val="002E1CD5"/>
    <w:rsid w:val="00AB2070"/>
    <w:rsid w:val="00DB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7E9D"/>
    <w:pPr>
      <w:keepNext/>
      <w:autoSpaceDE w:val="0"/>
      <w:autoSpaceDN w:val="0"/>
      <w:ind w:firstLine="284"/>
      <w:outlineLvl w:val="0"/>
    </w:pPr>
    <w:rPr>
      <w:rFonts w:eastAsia="Times New Roman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D7E9D"/>
    <w:pPr>
      <w:ind w:left="720"/>
      <w:contextualSpacing/>
    </w:pPr>
  </w:style>
  <w:style w:type="table" w:styleId="a4">
    <w:name w:val="Table Grid"/>
    <w:basedOn w:val="a1"/>
    <w:uiPriority w:val="59"/>
    <w:rsid w:val="00AB2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5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5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9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9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2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8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8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2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9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5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4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5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6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</dc:creator>
  <cp:lastModifiedBy>vorob</cp:lastModifiedBy>
  <cp:revision>1</cp:revision>
  <dcterms:created xsi:type="dcterms:W3CDTF">2024-06-20T10:41:00Z</dcterms:created>
  <dcterms:modified xsi:type="dcterms:W3CDTF">2024-06-20T11:13:00Z</dcterms:modified>
</cp:coreProperties>
</file>