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5DA" w:rsidRDefault="00456699">
      <w:pPr>
        <w:jc w:val="center"/>
        <w:rPr>
          <w:sz w:val="36"/>
          <w:szCs w:val="36"/>
        </w:rPr>
      </w:pPr>
      <w:r>
        <w:rPr>
          <w:rFonts w:eastAsia="Times New Roman"/>
          <w:sz w:val="36"/>
          <w:szCs w:val="36"/>
        </w:rPr>
        <w:t xml:space="preserve">Министерство образования и науки </w:t>
      </w:r>
    </w:p>
    <w:p w:rsidR="00CE05DA" w:rsidRDefault="00456699">
      <w:pPr>
        <w:jc w:val="center"/>
        <w:rPr>
          <w:sz w:val="36"/>
          <w:szCs w:val="36"/>
        </w:rPr>
      </w:pPr>
      <w:r>
        <w:rPr>
          <w:rFonts w:eastAsia="Times New Roman"/>
          <w:sz w:val="36"/>
          <w:szCs w:val="36"/>
        </w:rPr>
        <w:t>Нижегородской области</w:t>
      </w:r>
    </w:p>
    <w:p w:rsidR="00CE05DA" w:rsidRDefault="00456699">
      <w:pPr>
        <w:jc w:val="center"/>
        <w:rPr>
          <w:sz w:val="36"/>
          <w:szCs w:val="36"/>
        </w:rPr>
      </w:pPr>
      <w:r>
        <w:rPr>
          <w:rFonts w:eastAsia="Times New Roman"/>
          <w:sz w:val="36"/>
          <w:szCs w:val="36"/>
        </w:rPr>
        <w:t>Государственное бюджетное профессиональное образовательное учреждение</w:t>
      </w:r>
    </w:p>
    <w:p w:rsidR="00CE05DA" w:rsidRPr="00F509B8" w:rsidRDefault="00456699">
      <w:pPr>
        <w:jc w:val="center"/>
        <w:rPr>
          <w:b/>
          <w:sz w:val="36"/>
          <w:szCs w:val="36"/>
        </w:rPr>
      </w:pPr>
      <w:r w:rsidRPr="00F509B8">
        <w:rPr>
          <w:rFonts w:eastAsia="Times New Roman"/>
          <w:b/>
          <w:sz w:val="36"/>
          <w:szCs w:val="36"/>
        </w:rPr>
        <w:t xml:space="preserve"> «Ветлужский лесоагротехнический  техникум»</w:t>
      </w:r>
    </w:p>
    <w:tbl>
      <w:tblPr>
        <w:tblpPr w:leftFromText="180" w:rightFromText="180" w:vertAnchor="page" w:horzAnchor="margin" w:tblpX="-105" w:tblpY="3901"/>
        <w:tblW w:w="10065" w:type="dxa"/>
        <w:tblLook w:val="04A0"/>
      </w:tblPr>
      <w:tblGrid>
        <w:gridCol w:w="6404"/>
        <w:gridCol w:w="3661"/>
      </w:tblGrid>
      <w:tr w:rsidR="00CE05DA" w:rsidRPr="00F509B8">
        <w:tc>
          <w:tcPr>
            <w:tcW w:w="6404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5DA" w:rsidRPr="00F509B8" w:rsidRDefault="00456699">
            <w:pPr>
              <w:rPr>
                <w:sz w:val="28"/>
                <w:szCs w:val="28"/>
              </w:rPr>
            </w:pPr>
            <w:r w:rsidRPr="00F509B8">
              <w:rPr>
                <w:rFonts w:eastAsia="Times New Roman"/>
                <w:sz w:val="28"/>
                <w:szCs w:val="28"/>
              </w:rPr>
              <w:t xml:space="preserve">Рассмотрено на заседании МК </w:t>
            </w:r>
          </w:p>
          <w:p w:rsidR="00CE05DA" w:rsidRPr="00F509B8" w:rsidRDefault="00456699">
            <w:pPr>
              <w:rPr>
                <w:sz w:val="28"/>
                <w:szCs w:val="28"/>
              </w:rPr>
            </w:pPr>
            <w:r w:rsidRPr="00F509B8">
              <w:rPr>
                <w:rFonts w:eastAsia="Times New Roman"/>
                <w:sz w:val="28"/>
                <w:szCs w:val="28"/>
              </w:rPr>
              <w:t>технолого-экономического цикла</w:t>
            </w:r>
          </w:p>
          <w:p w:rsidR="00CE05DA" w:rsidRPr="00F509B8" w:rsidRDefault="00456699">
            <w:pPr>
              <w:rPr>
                <w:sz w:val="28"/>
                <w:szCs w:val="28"/>
              </w:rPr>
            </w:pPr>
            <w:r w:rsidRPr="00F509B8">
              <w:rPr>
                <w:rFonts w:eastAsia="Times New Roman"/>
                <w:sz w:val="28"/>
                <w:szCs w:val="28"/>
              </w:rPr>
              <w:t>Протокол № _</w:t>
            </w:r>
            <w:r w:rsidR="00F509B8" w:rsidRPr="00F509B8">
              <w:rPr>
                <w:rFonts w:eastAsia="Times New Roman"/>
                <w:sz w:val="28"/>
                <w:szCs w:val="28"/>
              </w:rPr>
              <w:t>1</w:t>
            </w:r>
            <w:r w:rsidRPr="00F509B8">
              <w:rPr>
                <w:rFonts w:eastAsia="Times New Roman"/>
                <w:sz w:val="28"/>
                <w:szCs w:val="28"/>
              </w:rPr>
              <w:t>__ от__</w:t>
            </w:r>
            <w:r w:rsidR="00F509B8" w:rsidRPr="00F509B8">
              <w:rPr>
                <w:rFonts w:eastAsia="Times New Roman"/>
                <w:sz w:val="28"/>
                <w:szCs w:val="28"/>
              </w:rPr>
              <w:t>28.08.2025</w:t>
            </w:r>
            <w:r w:rsidRPr="00F509B8">
              <w:rPr>
                <w:rFonts w:eastAsia="Times New Roman"/>
                <w:sz w:val="28"/>
                <w:szCs w:val="28"/>
              </w:rPr>
              <w:t>_____</w:t>
            </w:r>
          </w:p>
          <w:p w:rsidR="00CE05DA" w:rsidRPr="00F509B8" w:rsidRDefault="00456699">
            <w:pPr>
              <w:rPr>
                <w:sz w:val="28"/>
                <w:szCs w:val="28"/>
              </w:rPr>
            </w:pPr>
            <w:r w:rsidRPr="00F509B8">
              <w:rPr>
                <w:rFonts w:eastAsia="Times New Roman"/>
                <w:sz w:val="28"/>
                <w:szCs w:val="28"/>
              </w:rPr>
              <w:t>Руководитель  МК Лавренова Т.А.____________</w:t>
            </w:r>
          </w:p>
        </w:tc>
        <w:tc>
          <w:tcPr>
            <w:tcW w:w="3661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5DA" w:rsidRPr="00F509B8" w:rsidRDefault="00456699">
            <w:pPr>
              <w:rPr>
                <w:sz w:val="28"/>
                <w:szCs w:val="28"/>
              </w:rPr>
            </w:pPr>
            <w:r w:rsidRPr="00F509B8">
              <w:rPr>
                <w:rFonts w:eastAsia="Times New Roman"/>
                <w:sz w:val="28"/>
                <w:szCs w:val="28"/>
              </w:rPr>
              <w:t>Утверждаю:</w:t>
            </w:r>
          </w:p>
          <w:p w:rsidR="00CE05DA" w:rsidRPr="00F509B8" w:rsidRDefault="00456699">
            <w:pPr>
              <w:rPr>
                <w:sz w:val="28"/>
                <w:szCs w:val="28"/>
              </w:rPr>
            </w:pPr>
            <w:r w:rsidRPr="00F509B8">
              <w:rPr>
                <w:rFonts w:eastAsia="Times New Roman"/>
                <w:sz w:val="28"/>
                <w:szCs w:val="28"/>
              </w:rPr>
              <w:t>Зам. директора по УПР</w:t>
            </w:r>
          </w:p>
          <w:p w:rsidR="00CE05DA" w:rsidRPr="00F509B8" w:rsidRDefault="00456699">
            <w:pPr>
              <w:rPr>
                <w:sz w:val="28"/>
                <w:szCs w:val="28"/>
              </w:rPr>
            </w:pPr>
            <w:r w:rsidRPr="00F509B8">
              <w:rPr>
                <w:rFonts w:eastAsia="Times New Roman"/>
                <w:sz w:val="28"/>
                <w:szCs w:val="28"/>
              </w:rPr>
              <w:t>__________А.А. Хухрин</w:t>
            </w:r>
          </w:p>
        </w:tc>
      </w:tr>
    </w:tbl>
    <w:p w:rsidR="00CE05DA" w:rsidRPr="00F509B8" w:rsidRDefault="00CE05DA">
      <w:pPr>
        <w:spacing w:line="276" w:lineRule="auto"/>
        <w:jc w:val="center"/>
        <w:rPr>
          <w:rFonts w:eastAsia="Times New Roman"/>
          <w:sz w:val="36"/>
          <w:szCs w:val="36"/>
        </w:rPr>
      </w:pPr>
    </w:p>
    <w:p w:rsidR="00CE05DA" w:rsidRPr="00F509B8" w:rsidRDefault="00CE05DA">
      <w:pPr>
        <w:rPr>
          <w:rFonts w:eastAsia="Times New Roman"/>
          <w:b/>
          <w:sz w:val="44"/>
          <w:szCs w:val="44"/>
        </w:rPr>
      </w:pPr>
    </w:p>
    <w:p w:rsidR="00CE05DA" w:rsidRPr="00F509B8" w:rsidRDefault="00456699">
      <w:pPr>
        <w:jc w:val="center"/>
        <w:rPr>
          <w:rFonts w:eastAsia="Times New Roman"/>
          <w:b/>
          <w:sz w:val="44"/>
          <w:szCs w:val="44"/>
        </w:rPr>
      </w:pPr>
      <w:r w:rsidRPr="00F509B8">
        <w:rPr>
          <w:rFonts w:eastAsia="Times New Roman"/>
          <w:b/>
          <w:sz w:val="44"/>
          <w:szCs w:val="44"/>
        </w:rPr>
        <w:t>Рабочая программа</w:t>
      </w:r>
    </w:p>
    <w:p w:rsidR="00CE05DA" w:rsidRPr="00F509B8" w:rsidRDefault="00456699">
      <w:pPr>
        <w:jc w:val="center"/>
        <w:rPr>
          <w:rFonts w:eastAsia="Times New Roman"/>
          <w:b/>
          <w:sz w:val="44"/>
          <w:szCs w:val="44"/>
        </w:rPr>
      </w:pPr>
      <w:r w:rsidRPr="00F509B8">
        <w:rPr>
          <w:rFonts w:eastAsia="Times New Roman"/>
          <w:b/>
          <w:sz w:val="44"/>
          <w:szCs w:val="44"/>
        </w:rPr>
        <w:t xml:space="preserve">учебной дисциплины  </w:t>
      </w:r>
    </w:p>
    <w:p w:rsidR="00CE05DA" w:rsidRPr="00F509B8" w:rsidRDefault="00456699">
      <w:pPr>
        <w:jc w:val="center"/>
        <w:rPr>
          <w:rFonts w:eastAsia="Times New Roman"/>
          <w:b/>
          <w:sz w:val="44"/>
          <w:szCs w:val="44"/>
        </w:rPr>
      </w:pPr>
      <w:r w:rsidRPr="00F509B8">
        <w:rPr>
          <w:rFonts w:eastAsia="Times New Roman"/>
          <w:b/>
          <w:sz w:val="44"/>
          <w:szCs w:val="44"/>
        </w:rPr>
        <w:t>ОГСЭ.06 «Основы финансовой грамотности»</w:t>
      </w:r>
    </w:p>
    <w:p w:rsidR="00CE05DA" w:rsidRPr="00F509B8" w:rsidRDefault="00456699">
      <w:pPr>
        <w:jc w:val="center"/>
        <w:rPr>
          <w:rFonts w:eastAsia="Times New Roman"/>
          <w:sz w:val="36"/>
          <w:szCs w:val="36"/>
        </w:rPr>
      </w:pPr>
      <w:r w:rsidRPr="00F509B8">
        <w:rPr>
          <w:rFonts w:eastAsia="Times New Roman"/>
          <w:sz w:val="36"/>
          <w:szCs w:val="36"/>
        </w:rPr>
        <w:t>образовательной программы СПО по программе подготовки ССЗ  по специальности</w:t>
      </w:r>
      <w:r w:rsidRPr="00F509B8">
        <w:rPr>
          <w:rFonts w:eastAsia="Times New Roman"/>
          <w:sz w:val="36"/>
          <w:szCs w:val="36"/>
        </w:rPr>
        <w:t xml:space="preserve"> 23.02.04 Техническая эксплуатация подъемно-транспортных, строительных, дорожных машин и оборудования (по отраслям)</w:t>
      </w:r>
    </w:p>
    <w:p w:rsidR="00CE05DA" w:rsidRPr="00F509B8" w:rsidRDefault="00CE05DA">
      <w:pPr>
        <w:jc w:val="center"/>
        <w:rPr>
          <w:rFonts w:eastAsia="Times New Roman"/>
          <w:sz w:val="36"/>
          <w:szCs w:val="36"/>
        </w:rPr>
      </w:pPr>
    </w:p>
    <w:p w:rsidR="00CE05DA" w:rsidRPr="00F509B8" w:rsidRDefault="00CE05DA">
      <w:pPr>
        <w:jc w:val="center"/>
        <w:rPr>
          <w:rFonts w:eastAsia="Times New Roman"/>
          <w:sz w:val="36"/>
          <w:szCs w:val="36"/>
        </w:rPr>
      </w:pPr>
    </w:p>
    <w:p w:rsidR="00CE05DA" w:rsidRPr="00F509B8" w:rsidRDefault="00CE05DA">
      <w:pPr>
        <w:ind w:left="2832"/>
        <w:rPr>
          <w:rFonts w:eastAsia="Times New Roman"/>
          <w:sz w:val="36"/>
          <w:szCs w:val="36"/>
        </w:rPr>
      </w:pPr>
    </w:p>
    <w:p w:rsidR="00CE05DA" w:rsidRPr="00F509B8" w:rsidRDefault="00456699">
      <w:pPr>
        <w:ind w:left="2832"/>
        <w:rPr>
          <w:rFonts w:eastAsia="Times New Roman"/>
          <w:sz w:val="36"/>
          <w:szCs w:val="36"/>
        </w:rPr>
      </w:pPr>
      <w:r w:rsidRPr="00F509B8">
        <w:rPr>
          <w:rFonts w:eastAsia="Times New Roman"/>
          <w:sz w:val="36"/>
          <w:szCs w:val="36"/>
        </w:rPr>
        <w:t>Форма обучения – очная</w:t>
      </w:r>
    </w:p>
    <w:p w:rsidR="00CE05DA" w:rsidRPr="00F509B8" w:rsidRDefault="00456699">
      <w:pPr>
        <w:ind w:left="2832"/>
        <w:rPr>
          <w:rFonts w:eastAsia="Times New Roman"/>
          <w:sz w:val="36"/>
          <w:szCs w:val="36"/>
        </w:rPr>
      </w:pPr>
      <w:r w:rsidRPr="00F509B8">
        <w:rPr>
          <w:rFonts w:eastAsia="Times New Roman"/>
          <w:sz w:val="36"/>
          <w:szCs w:val="36"/>
        </w:rPr>
        <w:t>Профиль получаемого профессионального образования – технический</w:t>
      </w:r>
    </w:p>
    <w:p w:rsidR="00CE05DA" w:rsidRPr="00F509B8" w:rsidRDefault="00CE05DA">
      <w:pPr>
        <w:ind w:left="2832"/>
        <w:rPr>
          <w:rFonts w:eastAsia="Times New Roman"/>
          <w:sz w:val="28"/>
          <w:szCs w:val="28"/>
        </w:rPr>
      </w:pPr>
    </w:p>
    <w:p w:rsidR="00CE05DA" w:rsidRPr="00F509B8" w:rsidRDefault="00CE05DA">
      <w:pPr>
        <w:rPr>
          <w:rFonts w:eastAsia="Times New Roman"/>
          <w:sz w:val="28"/>
          <w:szCs w:val="28"/>
        </w:rPr>
      </w:pPr>
    </w:p>
    <w:p w:rsidR="00CE05DA" w:rsidRPr="00F509B8" w:rsidRDefault="00CE05DA">
      <w:pPr>
        <w:jc w:val="center"/>
        <w:rPr>
          <w:rFonts w:eastAsia="Times New Roman"/>
          <w:sz w:val="28"/>
          <w:szCs w:val="28"/>
        </w:rPr>
      </w:pPr>
    </w:p>
    <w:p w:rsidR="00CE05DA" w:rsidRPr="00F509B8" w:rsidRDefault="00CE05DA">
      <w:pPr>
        <w:rPr>
          <w:rFonts w:eastAsia="Times New Roman"/>
          <w:sz w:val="28"/>
          <w:szCs w:val="28"/>
        </w:rPr>
      </w:pPr>
    </w:p>
    <w:p w:rsidR="00CE05DA" w:rsidRPr="00F509B8" w:rsidRDefault="00CE0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36"/>
          <w:szCs w:val="36"/>
        </w:rPr>
      </w:pPr>
    </w:p>
    <w:p w:rsidR="00CE05DA" w:rsidRPr="00F509B8" w:rsidRDefault="00CE0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36"/>
          <w:szCs w:val="36"/>
        </w:rPr>
      </w:pPr>
    </w:p>
    <w:p w:rsidR="00CE05DA" w:rsidRPr="00F509B8" w:rsidRDefault="00456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36"/>
          <w:szCs w:val="36"/>
        </w:rPr>
      </w:pPr>
      <w:r w:rsidRPr="00F509B8">
        <w:rPr>
          <w:bCs/>
          <w:sz w:val="36"/>
          <w:szCs w:val="36"/>
        </w:rPr>
        <w:t>Ветлужский муниципальный округ</w:t>
      </w:r>
    </w:p>
    <w:p w:rsidR="00CE05DA" w:rsidRPr="00F509B8" w:rsidRDefault="00F50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36"/>
          <w:szCs w:val="36"/>
        </w:rPr>
      </w:pPr>
      <w:r w:rsidRPr="00F509B8">
        <w:rPr>
          <w:bCs/>
          <w:sz w:val="36"/>
          <w:szCs w:val="36"/>
        </w:rPr>
        <w:t xml:space="preserve">2025 </w:t>
      </w:r>
      <w:r w:rsidR="00456699" w:rsidRPr="00F509B8">
        <w:rPr>
          <w:bCs/>
          <w:sz w:val="36"/>
          <w:szCs w:val="36"/>
        </w:rPr>
        <w:t>г.</w:t>
      </w:r>
    </w:p>
    <w:p w:rsidR="00CE05DA" w:rsidRPr="00F509B8" w:rsidRDefault="00CE05DA">
      <w:pPr>
        <w:sectPr w:rsidR="00CE05DA" w:rsidRPr="00F509B8">
          <w:headerReference w:type="default" r:id="rId7"/>
          <w:footerReference w:type="default" r:id="rId8"/>
          <w:pgSz w:w="11900" w:h="16838"/>
          <w:pgMar w:top="1440" w:right="1440" w:bottom="875" w:left="1440" w:header="0" w:footer="0" w:gutter="0"/>
          <w:cols w:space="0"/>
          <w:docGrid w:linePitch="360"/>
        </w:sectPr>
      </w:pPr>
    </w:p>
    <w:p w:rsidR="00CE05DA" w:rsidRPr="00F509B8" w:rsidRDefault="00456699">
      <w:pPr>
        <w:spacing w:line="271" w:lineRule="auto"/>
        <w:ind w:left="260" w:right="180" w:firstLine="120"/>
        <w:jc w:val="both"/>
        <w:rPr>
          <w:sz w:val="20"/>
          <w:szCs w:val="20"/>
        </w:rPr>
      </w:pPr>
      <w:r w:rsidRPr="00F509B8">
        <w:rPr>
          <w:rFonts w:eastAsia="Times New Roman"/>
          <w:sz w:val="24"/>
          <w:szCs w:val="24"/>
        </w:rPr>
        <w:lastRenderedPageBreak/>
        <w:t>Рабочая программа учебной дисциплины «Основы финансовой грамотности</w:t>
      </w:r>
      <w:r w:rsidRPr="00F509B8">
        <w:rPr>
          <w:rFonts w:eastAsia="Times New Roman"/>
          <w:sz w:val="24"/>
          <w:szCs w:val="24"/>
        </w:rPr>
        <w:t>» предназначена для освоения образовательной программы СПО на базе основного общего образования с получением среднего общего образования.</w:t>
      </w:r>
    </w:p>
    <w:p w:rsidR="00CE05DA" w:rsidRPr="00F509B8" w:rsidRDefault="00CE05DA">
      <w:pPr>
        <w:spacing w:line="16" w:lineRule="exact"/>
        <w:rPr>
          <w:sz w:val="20"/>
          <w:szCs w:val="20"/>
        </w:rPr>
      </w:pPr>
    </w:p>
    <w:p w:rsidR="00CE05DA" w:rsidRPr="00F509B8" w:rsidRDefault="00456699">
      <w:pPr>
        <w:spacing w:line="238" w:lineRule="auto"/>
        <w:ind w:left="260" w:right="180" w:firstLine="180"/>
        <w:jc w:val="both"/>
        <w:rPr>
          <w:sz w:val="20"/>
          <w:szCs w:val="20"/>
        </w:rPr>
      </w:pPr>
      <w:r w:rsidRPr="00F509B8">
        <w:rPr>
          <w:rFonts w:eastAsia="Times New Roman"/>
          <w:sz w:val="24"/>
          <w:szCs w:val="24"/>
        </w:rPr>
        <w:t>Рабочая программа учебной дисциплины «Основы финансовой грамотности</w:t>
      </w:r>
      <w:r w:rsidRPr="00F509B8">
        <w:rPr>
          <w:rFonts w:eastAsia="Times New Roman"/>
          <w:sz w:val="24"/>
          <w:szCs w:val="24"/>
        </w:rPr>
        <w:t xml:space="preserve">» разработана на основе Федерального государственного образовательного стандарта (далее – ФГОС) по специальности СПО 23.02.04 Техническая эксплуатация подъемно-транспортных, строительных, дорожных машин и оборудования (по отраслям), утвержденного приказом </w:t>
      </w:r>
      <w:r w:rsidRPr="00F509B8">
        <w:rPr>
          <w:rFonts w:eastAsia="Times New Roman"/>
          <w:sz w:val="24"/>
          <w:szCs w:val="24"/>
        </w:rPr>
        <w:t>Министерства образования и науки РФ от 23 января 2018 года № 45.</w:t>
      </w:r>
    </w:p>
    <w:p w:rsidR="00CE05DA" w:rsidRPr="00F509B8" w:rsidRDefault="00CE05DA">
      <w:pPr>
        <w:sectPr w:rsidR="00CE05DA" w:rsidRPr="00F509B8">
          <w:pgSz w:w="11900" w:h="16838"/>
          <w:pgMar w:top="1137" w:right="666" w:bottom="1440" w:left="1440" w:header="0" w:footer="0" w:gutter="0"/>
          <w:cols w:space="720" w:equalWidth="0">
            <w:col w:w="9800" w:space="0"/>
          </w:cols>
          <w:docGrid w:linePitch="360"/>
        </w:sectPr>
      </w:pPr>
    </w:p>
    <w:p w:rsidR="00CE05DA" w:rsidRPr="00F509B8" w:rsidRDefault="00CE05DA">
      <w:pPr>
        <w:spacing w:line="200" w:lineRule="exact"/>
        <w:rPr>
          <w:sz w:val="20"/>
          <w:szCs w:val="20"/>
        </w:rPr>
      </w:pPr>
    </w:p>
    <w:p w:rsidR="00CE05DA" w:rsidRPr="00F509B8" w:rsidRDefault="00CE05DA">
      <w:pPr>
        <w:spacing w:line="200" w:lineRule="exact"/>
        <w:rPr>
          <w:sz w:val="20"/>
          <w:szCs w:val="20"/>
        </w:rPr>
      </w:pPr>
    </w:p>
    <w:p w:rsidR="00CE05DA" w:rsidRPr="00F509B8" w:rsidRDefault="00CE05DA">
      <w:pPr>
        <w:spacing w:line="218" w:lineRule="exact"/>
        <w:rPr>
          <w:sz w:val="20"/>
          <w:szCs w:val="20"/>
        </w:rPr>
      </w:pPr>
    </w:p>
    <w:p w:rsidR="00CE05DA" w:rsidRPr="00F509B8" w:rsidRDefault="00CE05DA">
      <w:pPr>
        <w:spacing w:line="266" w:lineRule="auto"/>
        <w:ind w:left="260"/>
        <w:rPr>
          <w:rFonts w:eastAsia="Times New Roman"/>
          <w:sz w:val="24"/>
          <w:szCs w:val="24"/>
        </w:rPr>
        <w:sectPr w:rsidR="00CE05DA" w:rsidRPr="00F509B8">
          <w:type w:val="continuous"/>
          <w:pgSz w:w="11900" w:h="16838"/>
          <w:pgMar w:top="1137" w:right="666" w:bottom="1440" w:left="1440" w:header="0" w:footer="0" w:gutter="0"/>
          <w:cols w:num="2" w:space="720" w:equalWidth="0">
            <w:col w:w="6440" w:space="560"/>
            <w:col w:w="2800" w:space="0"/>
          </w:cols>
          <w:docGrid w:linePitch="360"/>
        </w:sectPr>
      </w:pPr>
    </w:p>
    <w:p w:rsidR="00CE05DA" w:rsidRPr="00F509B8" w:rsidRDefault="00456699">
      <w:pPr>
        <w:spacing w:line="266" w:lineRule="auto"/>
        <w:ind w:left="260"/>
        <w:rPr>
          <w:sz w:val="20"/>
          <w:szCs w:val="20"/>
        </w:rPr>
      </w:pPr>
      <w:r w:rsidRPr="00F509B8">
        <w:rPr>
          <w:rFonts w:eastAsia="Times New Roman"/>
          <w:sz w:val="24"/>
          <w:szCs w:val="24"/>
        </w:rPr>
        <w:lastRenderedPageBreak/>
        <w:t>РАЗРАБОТЧИК – Н.Г. Соловьёва, преподаватель ГБПОУ ВЛАТТ, высшая квалификационная категория.</w:t>
      </w:r>
    </w:p>
    <w:p w:rsidR="00CE05DA" w:rsidRPr="00F509B8" w:rsidRDefault="00CE05DA">
      <w:pPr>
        <w:spacing w:line="20" w:lineRule="exact"/>
        <w:rPr>
          <w:sz w:val="20"/>
          <w:szCs w:val="20"/>
        </w:rPr>
        <w:sectPr w:rsidR="00CE05DA" w:rsidRPr="00F509B8">
          <w:type w:val="continuous"/>
          <w:pgSz w:w="11900" w:h="16838"/>
          <w:pgMar w:top="1137" w:right="666" w:bottom="1440" w:left="1440" w:header="0" w:footer="0" w:gutter="0"/>
          <w:cols w:space="560"/>
          <w:docGrid w:linePitch="360"/>
        </w:sectPr>
      </w:pPr>
    </w:p>
    <w:p w:rsidR="00CE05DA" w:rsidRPr="00F509B8" w:rsidRDefault="00456699">
      <w:pPr>
        <w:ind w:left="4060"/>
        <w:rPr>
          <w:sz w:val="20"/>
          <w:szCs w:val="20"/>
        </w:rPr>
      </w:pPr>
      <w:r w:rsidRPr="00F509B8">
        <w:rPr>
          <w:rFonts w:eastAsia="Times New Roman"/>
          <w:b/>
          <w:bCs/>
          <w:sz w:val="24"/>
          <w:szCs w:val="24"/>
        </w:rPr>
        <w:lastRenderedPageBreak/>
        <w:t>СОДЕРЖАНИЕ</w:t>
      </w:r>
    </w:p>
    <w:p w:rsidR="00CE05DA" w:rsidRPr="00F509B8" w:rsidRDefault="00CE05DA">
      <w:pPr>
        <w:spacing w:line="200" w:lineRule="exact"/>
        <w:rPr>
          <w:sz w:val="20"/>
          <w:szCs w:val="20"/>
        </w:rPr>
      </w:pPr>
    </w:p>
    <w:p w:rsidR="00CE05DA" w:rsidRPr="00F509B8" w:rsidRDefault="00CE05DA">
      <w:pPr>
        <w:spacing w:line="200" w:lineRule="exact"/>
        <w:rPr>
          <w:sz w:val="20"/>
          <w:szCs w:val="20"/>
        </w:rPr>
      </w:pPr>
    </w:p>
    <w:p w:rsidR="00CE05DA" w:rsidRPr="00F509B8" w:rsidRDefault="00CE05DA">
      <w:pPr>
        <w:spacing w:line="200" w:lineRule="exact"/>
        <w:rPr>
          <w:sz w:val="20"/>
          <w:szCs w:val="20"/>
        </w:rPr>
      </w:pPr>
    </w:p>
    <w:p w:rsidR="00CE05DA" w:rsidRPr="00F509B8" w:rsidRDefault="00CE05DA">
      <w:pPr>
        <w:spacing w:line="293" w:lineRule="exact"/>
        <w:rPr>
          <w:sz w:val="20"/>
          <w:szCs w:val="20"/>
        </w:rPr>
      </w:pPr>
    </w:p>
    <w:p w:rsidR="00CE05DA" w:rsidRPr="00F509B8" w:rsidRDefault="00456699">
      <w:pPr>
        <w:numPr>
          <w:ilvl w:val="0"/>
          <w:numId w:val="1"/>
        </w:numPr>
        <w:tabs>
          <w:tab w:val="left" w:pos="900"/>
        </w:tabs>
        <w:spacing w:line="264" w:lineRule="auto"/>
        <w:ind w:left="900" w:right="260" w:hanging="355"/>
        <w:rPr>
          <w:rFonts w:eastAsia="Times New Roman"/>
          <w:b/>
          <w:bCs/>
          <w:sz w:val="24"/>
          <w:szCs w:val="24"/>
        </w:rPr>
      </w:pPr>
      <w:r w:rsidRPr="00F509B8">
        <w:rPr>
          <w:rFonts w:eastAsia="Times New Roman"/>
          <w:b/>
          <w:bCs/>
          <w:sz w:val="24"/>
          <w:szCs w:val="24"/>
        </w:rPr>
        <w:t>ОБЩАЯ ХАРАКТЕРИСТИКА РАБОЧЕЙ ПРОГРАММЫ УЧЕБНОЙ ДИСЦИПЛИНЫ…………………………………………………………………4</w:t>
      </w:r>
    </w:p>
    <w:p w:rsidR="00CE05DA" w:rsidRPr="00F509B8" w:rsidRDefault="00CE05DA">
      <w:pPr>
        <w:spacing w:line="200" w:lineRule="exact"/>
        <w:rPr>
          <w:rFonts w:eastAsia="Times New Roman"/>
          <w:b/>
          <w:bCs/>
          <w:sz w:val="24"/>
          <w:szCs w:val="24"/>
        </w:rPr>
      </w:pPr>
    </w:p>
    <w:p w:rsidR="00CE05DA" w:rsidRDefault="00CE05DA">
      <w:pPr>
        <w:spacing w:line="303" w:lineRule="exact"/>
        <w:rPr>
          <w:rFonts w:eastAsia="Times New Roman"/>
          <w:b/>
          <w:bCs/>
          <w:sz w:val="24"/>
          <w:szCs w:val="24"/>
        </w:rPr>
      </w:pPr>
    </w:p>
    <w:p w:rsidR="00CE05DA" w:rsidRDefault="00456699">
      <w:pPr>
        <w:numPr>
          <w:ilvl w:val="0"/>
          <w:numId w:val="1"/>
        </w:numPr>
        <w:tabs>
          <w:tab w:val="left" w:pos="900"/>
        </w:tabs>
        <w:ind w:left="900" w:hanging="35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СТРУКТУРА И СОДЕРЖАНИЕ УЧЕБНОЙ ДИСЦИПЛИНЫ……………5</w:t>
      </w:r>
    </w:p>
    <w:p w:rsidR="00CE05DA" w:rsidRDefault="00CE05DA">
      <w:pPr>
        <w:spacing w:line="200" w:lineRule="exact"/>
        <w:rPr>
          <w:rFonts w:eastAsia="Times New Roman"/>
          <w:b/>
          <w:bCs/>
          <w:sz w:val="24"/>
          <w:szCs w:val="24"/>
        </w:rPr>
      </w:pPr>
    </w:p>
    <w:p w:rsidR="00CE05DA" w:rsidRDefault="00CE05DA">
      <w:pPr>
        <w:spacing w:line="200" w:lineRule="exact"/>
        <w:rPr>
          <w:rFonts w:eastAsia="Times New Roman"/>
          <w:b/>
          <w:bCs/>
          <w:sz w:val="24"/>
          <w:szCs w:val="24"/>
        </w:rPr>
      </w:pPr>
    </w:p>
    <w:p w:rsidR="00CE05DA" w:rsidRDefault="00CE05DA">
      <w:pPr>
        <w:spacing w:line="200" w:lineRule="exact"/>
        <w:rPr>
          <w:rFonts w:eastAsia="Times New Roman"/>
          <w:b/>
          <w:bCs/>
          <w:sz w:val="24"/>
          <w:szCs w:val="24"/>
        </w:rPr>
      </w:pPr>
    </w:p>
    <w:p w:rsidR="00CE05DA" w:rsidRDefault="00CE05DA">
      <w:pPr>
        <w:spacing w:line="200" w:lineRule="exact"/>
        <w:rPr>
          <w:rFonts w:eastAsia="Times New Roman"/>
          <w:b/>
          <w:bCs/>
          <w:sz w:val="24"/>
          <w:szCs w:val="24"/>
        </w:rPr>
      </w:pPr>
    </w:p>
    <w:p w:rsidR="00CE05DA" w:rsidRDefault="00CE05DA">
      <w:pPr>
        <w:spacing w:line="320" w:lineRule="exact"/>
        <w:rPr>
          <w:rFonts w:eastAsia="Times New Roman"/>
          <w:b/>
          <w:bCs/>
          <w:sz w:val="24"/>
          <w:szCs w:val="24"/>
        </w:rPr>
      </w:pPr>
    </w:p>
    <w:p w:rsidR="00CE05DA" w:rsidRDefault="00456699">
      <w:pPr>
        <w:numPr>
          <w:ilvl w:val="0"/>
          <w:numId w:val="1"/>
        </w:numPr>
        <w:tabs>
          <w:tab w:val="left" w:pos="900"/>
        </w:tabs>
        <w:ind w:left="900" w:hanging="355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УСЛОВИЯ РЕАЛИЗАЦИИ УЧЕБНОЙ ДИСЦИПЛИНЫ……………………6</w:t>
      </w:r>
    </w:p>
    <w:p w:rsidR="00CE05DA" w:rsidRDefault="00CE05DA">
      <w:pPr>
        <w:spacing w:line="200" w:lineRule="exact"/>
        <w:rPr>
          <w:rFonts w:eastAsia="Times New Roman"/>
          <w:b/>
          <w:bCs/>
          <w:sz w:val="23"/>
          <w:szCs w:val="23"/>
        </w:rPr>
      </w:pPr>
    </w:p>
    <w:p w:rsidR="00CE05DA" w:rsidRDefault="00CE05DA">
      <w:pPr>
        <w:spacing w:line="200" w:lineRule="exact"/>
        <w:rPr>
          <w:rFonts w:eastAsia="Times New Roman"/>
          <w:b/>
          <w:bCs/>
          <w:sz w:val="23"/>
          <w:szCs w:val="23"/>
        </w:rPr>
      </w:pPr>
    </w:p>
    <w:p w:rsidR="00CE05DA" w:rsidRDefault="00CE05DA">
      <w:pPr>
        <w:spacing w:line="262" w:lineRule="exact"/>
        <w:rPr>
          <w:rFonts w:eastAsia="Times New Roman"/>
          <w:b/>
          <w:bCs/>
          <w:sz w:val="23"/>
          <w:szCs w:val="23"/>
        </w:rPr>
      </w:pPr>
    </w:p>
    <w:p w:rsidR="00CE05DA" w:rsidRDefault="00456699">
      <w:pPr>
        <w:numPr>
          <w:ilvl w:val="0"/>
          <w:numId w:val="1"/>
        </w:numPr>
        <w:tabs>
          <w:tab w:val="left" w:pos="900"/>
        </w:tabs>
        <w:spacing w:line="264" w:lineRule="auto"/>
        <w:ind w:left="900" w:right="20" w:hanging="35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КОНТРОЛЬ И ОЦЕНКА РЕЗУЛЬТАТОВ ОСВОЕНИЯ УЧЕБНОЙ ДИСЦИПЛИНЫ……………………………………………………………………8</w:t>
      </w:r>
    </w:p>
    <w:p w:rsidR="00CE05DA" w:rsidRDefault="00CE05DA">
      <w:pPr>
        <w:sectPr w:rsidR="00CE05DA">
          <w:pgSz w:w="11900" w:h="16838"/>
          <w:pgMar w:top="1130" w:right="1306" w:bottom="1440" w:left="1440" w:header="0" w:footer="0" w:gutter="0"/>
          <w:cols w:space="720" w:equalWidth="0">
            <w:col w:w="9160" w:space="0"/>
          </w:cols>
          <w:docGrid w:linePitch="360"/>
        </w:sectPr>
      </w:pPr>
    </w:p>
    <w:p w:rsidR="00CE05DA" w:rsidRDefault="00456699">
      <w:pPr>
        <w:tabs>
          <w:tab w:val="left" w:pos="1221"/>
        </w:tabs>
        <w:spacing w:line="264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ОБЩАЯ ХАРАКТЕРИСТИКА РАБОЧЕЙ ПРОГРАММЫ УЧЕБНОЙ ДИСЦИПЛИНЫ ОГСЭ 06. «Основы финансовой грамотности»</w:t>
      </w:r>
    </w:p>
    <w:p w:rsidR="00CE05DA" w:rsidRDefault="00CE05DA">
      <w:pPr>
        <w:tabs>
          <w:tab w:val="left" w:pos="1221"/>
        </w:tabs>
        <w:spacing w:line="264" w:lineRule="auto"/>
        <w:jc w:val="center"/>
        <w:rPr>
          <w:rFonts w:eastAsia="Times New Roman"/>
          <w:b/>
          <w:bCs/>
          <w:sz w:val="24"/>
          <w:szCs w:val="24"/>
        </w:rPr>
      </w:pPr>
    </w:p>
    <w:p w:rsidR="00CE05DA" w:rsidRDefault="00456699">
      <w:pPr>
        <w:tabs>
          <w:tab w:val="left" w:pos="1221"/>
        </w:tabs>
        <w:spacing w:line="264" w:lineRule="auto"/>
        <w:jc w:val="both"/>
      </w:pPr>
      <w:r>
        <w:rPr>
          <w:rFonts w:eastAsia="Times New Roman"/>
          <w:b/>
          <w:bCs/>
          <w:sz w:val="24"/>
          <w:szCs w:val="24"/>
        </w:rPr>
        <w:t>1.1. Область применения программы</w:t>
      </w:r>
    </w:p>
    <w:p w:rsidR="00CE05DA" w:rsidRDefault="00456699">
      <w:pPr>
        <w:tabs>
          <w:tab w:val="left" w:pos="1221"/>
        </w:tabs>
        <w:spacing w:line="264" w:lineRule="auto"/>
        <w:jc w:val="both"/>
      </w:pPr>
      <w:r>
        <w:rPr>
          <w:rFonts w:eastAsia="Times New Roman"/>
          <w:sz w:val="24"/>
          <w:szCs w:val="24"/>
        </w:rPr>
        <w:t xml:space="preserve">Программа </w:t>
      </w:r>
      <w:r>
        <w:rPr>
          <w:rFonts w:eastAsia="Times New Roman"/>
          <w:sz w:val="24"/>
          <w:szCs w:val="24"/>
        </w:rPr>
        <w:t xml:space="preserve">учебной дисциплины является частью </w:t>
      </w:r>
      <w:r>
        <w:rPr>
          <w:rFonts w:eastAsia="Times New Roman"/>
          <w:bCs/>
          <w:sz w:val="24"/>
          <w:szCs w:val="24"/>
        </w:rPr>
        <w:t>образовательной программы в соответствии ФГОС  СПО  по  специальности  23.02.04 Техническая эксплуатация подъемно-транспортных, строительных, дорожных машин и оборудования (по отраслям)</w:t>
      </w:r>
    </w:p>
    <w:p w:rsidR="00CE05DA" w:rsidRDefault="00456699">
      <w:pPr>
        <w:tabs>
          <w:tab w:val="left" w:pos="1221"/>
        </w:tabs>
        <w:spacing w:line="264" w:lineRule="auto"/>
        <w:jc w:val="both"/>
      </w:pPr>
      <w:r>
        <w:rPr>
          <w:rFonts w:eastAsia="Times New Roman"/>
          <w:b/>
          <w:bCs/>
          <w:sz w:val="24"/>
          <w:szCs w:val="24"/>
        </w:rPr>
        <w:t xml:space="preserve">1.2. Цель и планируемые результаты </w:t>
      </w:r>
      <w:r>
        <w:rPr>
          <w:rFonts w:eastAsia="Times New Roman"/>
          <w:b/>
          <w:bCs/>
          <w:sz w:val="24"/>
          <w:szCs w:val="24"/>
        </w:rPr>
        <w:t>освоения дисциплины:</w:t>
      </w:r>
    </w:p>
    <w:p w:rsidR="00CE05DA" w:rsidRDefault="00456699">
      <w:pPr>
        <w:tabs>
          <w:tab w:val="left" w:pos="1221"/>
        </w:tabs>
        <w:spacing w:line="264" w:lineRule="auto"/>
        <w:jc w:val="both"/>
      </w:pPr>
      <w:r>
        <w:rPr>
          <w:rFonts w:eastAsia="Times New Roman"/>
          <w:b/>
          <w:bCs/>
          <w:sz w:val="24"/>
          <w:szCs w:val="24"/>
        </w:rPr>
        <w:t>общие компетенции:</w:t>
      </w:r>
    </w:p>
    <w:p w:rsidR="00CE05DA" w:rsidRDefault="00456699">
      <w:pPr>
        <w:tabs>
          <w:tab w:val="left" w:pos="1221"/>
        </w:tabs>
        <w:spacing w:line="264" w:lineRule="auto"/>
        <w:jc w:val="both"/>
      </w:pPr>
      <w:r>
        <w:rPr>
          <w:rFonts w:eastAsia="Times New Roman"/>
          <w:sz w:val="24"/>
          <w:szCs w:val="24"/>
        </w:rPr>
        <w:t>ОК 01</w:t>
      </w:r>
      <w:r>
        <w:rPr>
          <w:rFonts w:eastAsia="Times New Roman"/>
          <w:sz w:val="24"/>
          <w:szCs w:val="24"/>
        </w:rPr>
        <w:tab/>
        <w:t>Выбирать способы решения задач профессиональной деятельности применительно к различным контекстам.</w:t>
      </w:r>
    </w:p>
    <w:p w:rsidR="00CE05DA" w:rsidRDefault="00456699">
      <w:pPr>
        <w:tabs>
          <w:tab w:val="left" w:pos="1221"/>
        </w:tabs>
        <w:spacing w:line="264" w:lineRule="auto"/>
        <w:jc w:val="both"/>
      </w:pPr>
      <w:r>
        <w:rPr>
          <w:rFonts w:eastAsia="Times New Roman"/>
          <w:sz w:val="24"/>
          <w:szCs w:val="24"/>
        </w:rPr>
        <w:t>ОК 02</w:t>
      </w:r>
      <w:r>
        <w:rPr>
          <w:rFonts w:eastAsia="Times New Roman"/>
          <w:sz w:val="24"/>
          <w:szCs w:val="24"/>
        </w:rPr>
        <w:tab/>
        <w:t xml:space="preserve">Осуществлять поиск, анализ и интерпретацию информации, необходимой для выполнения задач профессиональной </w:t>
      </w:r>
      <w:r>
        <w:rPr>
          <w:rFonts w:eastAsia="Times New Roman"/>
          <w:sz w:val="24"/>
          <w:szCs w:val="24"/>
        </w:rPr>
        <w:t>деятельности.</w:t>
      </w:r>
    </w:p>
    <w:p w:rsidR="00CE05DA" w:rsidRDefault="00456699">
      <w:pPr>
        <w:tabs>
          <w:tab w:val="left" w:pos="1221"/>
        </w:tabs>
        <w:spacing w:line="264" w:lineRule="auto"/>
        <w:jc w:val="both"/>
      </w:pPr>
      <w:r>
        <w:rPr>
          <w:rFonts w:eastAsia="Times New Roman"/>
          <w:sz w:val="24"/>
          <w:szCs w:val="24"/>
        </w:rPr>
        <w:t>ОК 03</w:t>
      </w:r>
      <w:r>
        <w:rPr>
          <w:rFonts w:eastAsia="Times New Roman"/>
          <w:sz w:val="24"/>
          <w:szCs w:val="24"/>
        </w:rPr>
        <w:tab/>
        <w:t>Планировать и реализовывать собственное профессиональное и личностное развитие.</w:t>
      </w:r>
    </w:p>
    <w:p w:rsidR="00CE05DA" w:rsidRDefault="00456699">
      <w:pPr>
        <w:tabs>
          <w:tab w:val="left" w:pos="1221"/>
        </w:tabs>
        <w:spacing w:line="264" w:lineRule="auto"/>
        <w:jc w:val="both"/>
      </w:pPr>
      <w:r>
        <w:rPr>
          <w:rFonts w:eastAsia="Times New Roman"/>
          <w:sz w:val="24"/>
          <w:szCs w:val="24"/>
        </w:rPr>
        <w:t>ОК 04</w:t>
      </w:r>
      <w:r>
        <w:rPr>
          <w:rFonts w:eastAsia="Times New Roman"/>
          <w:sz w:val="24"/>
          <w:szCs w:val="24"/>
        </w:rPr>
        <w:tab/>
        <w:t>Работать в коллективе и команде, эффективно взаимодействовать с коллегами, руководством, клиентами.</w:t>
      </w:r>
    </w:p>
    <w:p w:rsidR="00CE05DA" w:rsidRDefault="00456699">
      <w:pPr>
        <w:tabs>
          <w:tab w:val="left" w:pos="1221"/>
        </w:tabs>
        <w:spacing w:line="264" w:lineRule="auto"/>
        <w:jc w:val="both"/>
      </w:pPr>
      <w:r>
        <w:rPr>
          <w:rFonts w:eastAsia="Times New Roman"/>
          <w:sz w:val="24"/>
          <w:szCs w:val="24"/>
        </w:rPr>
        <w:t>ОК 05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CE05DA" w:rsidRDefault="00456699">
      <w:pPr>
        <w:tabs>
          <w:tab w:val="left" w:pos="1221"/>
        </w:tabs>
        <w:spacing w:line="264" w:lineRule="auto"/>
        <w:jc w:val="both"/>
      </w:pPr>
      <w:r>
        <w:rPr>
          <w:rFonts w:eastAsia="Times New Roman"/>
          <w:sz w:val="24"/>
          <w:szCs w:val="24"/>
        </w:rPr>
        <w:t>ОК 06</w:t>
      </w:r>
      <w:r>
        <w:rPr>
          <w:rFonts w:eastAsia="Times New Roman"/>
          <w:sz w:val="24"/>
          <w:szCs w:val="24"/>
        </w:rPr>
        <w:tab/>
        <w:t>Проявлять гражданско-патриотическую позицию, демонстрировать осознанное поведение на основе традици</w:t>
      </w:r>
      <w:r>
        <w:rPr>
          <w:rFonts w:eastAsia="Times New Roman"/>
          <w:sz w:val="24"/>
          <w:szCs w:val="24"/>
        </w:rPr>
        <w:t>онных общечеловеческих ценностей.</w:t>
      </w:r>
    </w:p>
    <w:p w:rsidR="00CE05DA" w:rsidRDefault="00456699">
      <w:pPr>
        <w:tabs>
          <w:tab w:val="left" w:pos="1221"/>
        </w:tabs>
        <w:spacing w:line="264" w:lineRule="auto"/>
        <w:jc w:val="both"/>
      </w:pPr>
      <w:r>
        <w:rPr>
          <w:rFonts w:eastAsia="Times New Roman"/>
          <w:sz w:val="24"/>
          <w:szCs w:val="24"/>
        </w:rPr>
        <w:t>ОК 07</w:t>
      </w:r>
      <w:r>
        <w:rPr>
          <w:rFonts w:eastAsia="Times New Roman"/>
          <w:sz w:val="24"/>
          <w:szCs w:val="24"/>
        </w:rPr>
        <w:tab/>
        <w:t>Содействовать сохранению окружающей среды, ресурсосбережению, эффективно действовать в чрезвычайных ситуациях.</w:t>
      </w:r>
    </w:p>
    <w:p w:rsidR="00CE05DA" w:rsidRDefault="00456699">
      <w:pPr>
        <w:tabs>
          <w:tab w:val="left" w:pos="1221"/>
        </w:tabs>
        <w:spacing w:line="264" w:lineRule="auto"/>
        <w:jc w:val="both"/>
      </w:pPr>
      <w:r>
        <w:rPr>
          <w:rFonts w:eastAsia="Times New Roman"/>
          <w:sz w:val="24"/>
          <w:szCs w:val="24"/>
        </w:rPr>
        <w:t>ОК 08</w:t>
      </w:r>
      <w:r>
        <w:rPr>
          <w:rFonts w:eastAsia="Times New Roman"/>
          <w:sz w:val="24"/>
          <w:szCs w:val="24"/>
        </w:rPr>
        <w:tab/>
        <w:t>Использовать средства физической культуры для сохранения и укрепления здоровья в процессе профессио</w:t>
      </w:r>
      <w:r>
        <w:rPr>
          <w:rFonts w:eastAsia="Times New Roman"/>
          <w:sz w:val="24"/>
          <w:szCs w:val="24"/>
        </w:rPr>
        <w:t>нальной деятельности и поддержания необходимого уровня физической подготовленности.</w:t>
      </w:r>
    </w:p>
    <w:p w:rsidR="00CE05DA" w:rsidRDefault="00456699">
      <w:pPr>
        <w:tabs>
          <w:tab w:val="left" w:pos="1221"/>
        </w:tabs>
        <w:spacing w:line="264" w:lineRule="auto"/>
        <w:jc w:val="both"/>
      </w:pPr>
      <w:r>
        <w:rPr>
          <w:rFonts w:eastAsia="Times New Roman"/>
          <w:sz w:val="24"/>
          <w:szCs w:val="24"/>
        </w:rPr>
        <w:t>ОК 09</w:t>
      </w:r>
      <w:r>
        <w:rPr>
          <w:rFonts w:eastAsia="Times New Roman"/>
          <w:sz w:val="24"/>
          <w:szCs w:val="24"/>
        </w:rPr>
        <w:tab/>
        <w:t>Использовать информационные технологии в профессиональной деятельности.</w:t>
      </w:r>
    </w:p>
    <w:p w:rsidR="00CE05DA" w:rsidRDefault="00456699">
      <w:pPr>
        <w:tabs>
          <w:tab w:val="left" w:pos="1221"/>
        </w:tabs>
        <w:spacing w:line="264" w:lineRule="auto"/>
        <w:jc w:val="both"/>
      </w:pPr>
      <w:r>
        <w:rPr>
          <w:rFonts w:eastAsia="Times New Roman"/>
          <w:sz w:val="24"/>
          <w:szCs w:val="24"/>
        </w:rPr>
        <w:t>ОК 10</w:t>
      </w:r>
      <w:r>
        <w:rPr>
          <w:rFonts w:eastAsia="Times New Roman"/>
          <w:sz w:val="24"/>
          <w:szCs w:val="24"/>
        </w:rPr>
        <w:tab/>
        <w:t>Пользоваться профессиональной документацией на государственном и иностранном языках.</w:t>
      </w:r>
    </w:p>
    <w:p w:rsidR="00CE05DA" w:rsidRDefault="00456699">
      <w:pPr>
        <w:tabs>
          <w:tab w:val="left" w:pos="1221"/>
        </w:tabs>
        <w:spacing w:line="264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ОК </w:t>
      </w:r>
      <w:r>
        <w:rPr>
          <w:rFonts w:eastAsia="Times New Roman"/>
          <w:sz w:val="24"/>
          <w:szCs w:val="24"/>
        </w:rPr>
        <w:t>11</w:t>
      </w:r>
      <w:r>
        <w:rPr>
          <w:rFonts w:eastAsia="Times New Roman"/>
          <w:sz w:val="24"/>
          <w:szCs w:val="24"/>
        </w:rPr>
        <w:tab/>
        <w:t>Использовать знания по финансовой грамотности, планировать предпринимательскую деятельность в профессиональной сфере.</w:t>
      </w:r>
    </w:p>
    <w:p w:rsidR="00CE05DA" w:rsidRDefault="00CE05DA"/>
    <w:p w:rsidR="00CE05DA" w:rsidRDefault="00CE05DA"/>
    <w:p w:rsidR="00CE05DA" w:rsidRDefault="00CE05DA"/>
    <w:p w:rsidR="00CE05DA" w:rsidRDefault="00CE05DA"/>
    <w:p w:rsidR="00CE05DA" w:rsidRDefault="00CE05DA"/>
    <w:p w:rsidR="00CE05DA" w:rsidRDefault="00CE05DA"/>
    <w:p w:rsidR="00CE05DA" w:rsidRDefault="00CE05DA"/>
    <w:p w:rsidR="00CE05DA" w:rsidRDefault="00CE05DA"/>
    <w:p w:rsidR="00CE05DA" w:rsidRDefault="00CE05DA"/>
    <w:p w:rsidR="00CE05DA" w:rsidRDefault="00CE05DA"/>
    <w:p w:rsidR="00CE05DA" w:rsidRDefault="00CE05DA"/>
    <w:p w:rsidR="00CE05DA" w:rsidRDefault="00CE05DA"/>
    <w:p w:rsidR="00CE05DA" w:rsidRDefault="00CE05DA"/>
    <w:p w:rsidR="00CE05DA" w:rsidRDefault="00CE05DA"/>
    <w:p w:rsidR="00CE05DA" w:rsidRDefault="00CE05DA"/>
    <w:p w:rsidR="00CE05DA" w:rsidRDefault="00CE05DA"/>
    <w:p w:rsidR="00CE05DA" w:rsidRDefault="00CE05DA"/>
    <w:p w:rsidR="00CE05DA" w:rsidRDefault="00456699">
      <w:pPr>
        <w:tabs>
          <w:tab w:val="left" w:pos="325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В результате освоения рабочей программы обучающийся должен достичь следующих</w:t>
      </w:r>
    </w:p>
    <w:p w:rsidR="00CE05DA" w:rsidRDefault="00456699">
      <w:pPr>
        <w:tabs>
          <w:tab w:val="left" w:pos="3255"/>
        </w:tabs>
      </w:pPr>
      <w:r>
        <w:rPr>
          <w:sz w:val="24"/>
          <w:szCs w:val="24"/>
        </w:rPr>
        <w:t>личностных результатов:</w:t>
      </w:r>
    </w:p>
    <w:p w:rsidR="00CE05DA" w:rsidRDefault="00CE05DA">
      <w:pPr>
        <w:tabs>
          <w:tab w:val="left" w:pos="32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08"/>
        <w:gridCol w:w="2122"/>
      </w:tblGrid>
      <w:tr w:rsidR="00CE05DA">
        <w:tc>
          <w:tcPr>
            <w:tcW w:w="7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CE05DA" w:rsidRDefault="004566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Сформированность</w:t>
            </w:r>
            <w:r>
              <w:rPr>
                <w:sz w:val="24"/>
                <w:szCs w:val="24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  <w:tc>
          <w:tcPr>
            <w:tcW w:w="2122" w:type="dxa"/>
            <w:noWrap/>
          </w:tcPr>
          <w:p w:rsidR="00CE05DA" w:rsidRDefault="00456699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4</w:t>
            </w:r>
          </w:p>
        </w:tc>
      </w:tr>
      <w:tr w:rsidR="00CE05DA">
        <w:tc>
          <w:tcPr>
            <w:tcW w:w="7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CE05DA" w:rsidRDefault="004566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Сформированность основ саморазвит</w:t>
            </w:r>
            <w:r>
              <w:rPr>
                <w:sz w:val="24"/>
                <w:szCs w:val="24"/>
              </w:rPr>
              <w:t xml:space="preserve">ия и самовоспитания в соответствии с общечеловеческими ценностями и идеалами </w:t>
            </w:r>
            <w:bookmarkStart w:id="0" w:name="_GoBack"/>
            <w:r>
              <w:rPr>
                <w:sz w:val="24"/>
                <w:szCs w:val="24"/>
              </w:rPr>
              <w:t xml:space="preserve">гражданского </w:t>
            </w:r>
            <w:bookmarkEnd w:id="0"/>
            <w:r>
              <w:rPr>
                <w:sz w:val="24"/>
                <w:szCs w:val="24"/>
              </w:rPr>
              <w:t>общества; готовность и способность к самостоятельной, творческой и ответственной деятельности</w:t>
            </w:r>
          </w:p>
        </w:tc>
        <w:tc>
          <w:tcPr>
            <w:tcW w:w="2122" w:type="dxa"/>
            <w:noWrap/>
          </w:tcPr>
          <w:p w:rsidR="00CE05DA" w:rsidRDefault="00456699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5</w:t>
            </w:r>
          </w:p>
        </w:tc>
      </w:tr>
      <w:tr w:rsidR="00CE05DA">
        <w:tc>
          <w:tcPr>
            <w:tcW w:w="7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CE05DA" w:rsidRDefault="004566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Толерантное сознание и поведение в поликультурном мире, готовность</w:t>
            </w:r>
            <w:r>
              <w:rPr>
                <w:sz w:val="24"/>
                <w:szCs w:val="24"/>
              </w:rPr>
              <w:t xml:space="preserve">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</w:t>
            </w:r>
            <w:r>
              <w:rPr>
                <w:sz w:val="24"/>
                <w:szCs w:val="24"/>
              </w:rPr>
              <w:t>м, национальным признакам и другим негативным социальным явлениям</w:t>
            </w:r>
          </w:p>
        </w:tc>
        <w:tc>
          <w:tcPr>
            <w:tcW w:w="2122" w:type="dxa"/>
            <w:noWrap/>
          </w:tcPr>
          <w:p w:rsidR="00CE05DA" w:rsidRDefault="00456699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6</w:t>
            </w:r>
          </w:p>
        </w:tc>
      </w:tr>
      <w:tr w:rsidR="00CE05DA">
        <w:trPr>
          <w:trHeight w:val="268"/>
        </w:trPr>
        <w:tc>
          <w:tcPr>
            <w:tcW w:w="7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CE05DA" w:rsidRDefault="004566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  <w:tc>
          <w:tcPr>
            <w:tcW w:w="2122" w:type="dxa"/>
            <w:noWrap/>
          </w:tcPr>
          <w:p w:rsidR="00CE05DA" w:rsidRDefault="00456699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7</w:t>
            </w:r>
          </w:p>
        </w:tc>
      </w:tr>
      <w:tr w:rsidR="00CE05DA">
        <w:tc>
          <w:tcPr>
            <w:tcW w:w="7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CE05DA" w:rsidRDefault="004566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Нравственное сознание и поведение на основе усвоения общечеловеческих ценностей</w:t>
            </w:r>
          </w:p>
        </w:tc>
        <w:tc>
          <w:tcPr>
            <w:tcW w:w="2122" w:type="dxa"/>
            <w:noWrap/>
          </w:tcPr>
          <w:p w:rsidR="00CE05DA" w:rsidRDefault="00456699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8</w:t>
            </w:r>
          </w:p>
        </w:tc>
      </w:tr>
      <w:tr w:rsidR="00CE05DA">
        <w:tc>
          <w:tcPr>
            <w:tcW w:w="7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CE05DA" w:rsidRDefault="004566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2" w:type="dxa"/>
            <w:noWrap/>
          </w:tcPr>
          <w:p w:rsidR="00CE05DA" w:rsidRDefault="00456699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9</w:t>
            </w:r>
          </w:p>
        </w:tc>
      </w:tr>
      <w:tr w:rsidR="00CE05DA">
        <w:tc>
          <w:tcPr>
            <w:tcW w:w="7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CE05DA" w:rsidRDefault="004566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стетическое отношение к миру, включая эстетику быта, научного и технического творчества, спорта, общественных отношений</w:t>
            </w:r>
          </w:p>
        </w:tc>
        <w:tc>
          <w:tcPr>
            <w:tcW w:w="2122" w:type="dxa"/>
            <w:noWrap/>
          </w:tcPr>
          <w:p w:rsidR="00CE05DA" w:rsidRDefault="00456699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10</w:t>
            </w:r>
          </w:p>
        </w:tc>
      </w:tr>
    </w:tbl>
    <w:p w:rsidR="00CE05DA" w:rsidRDefault="00456699">
      <w:pPr>
        <w:tabs>
          <w:tab w:val="left" w:pos="3255"/>
        </w:tabs>
        <w:sectPr w:rsidR="00CE05DA">
          <w:pgSz w:w="11900" w:h="16838"/>
          <w:pgMar w:top="1440" w:right="706" w:bottom="1440" w:left="1440" w:header="0" w:footer="0" w:gutter="0"/>
          <w:cols w:space="720" w:equalWidth="0">
            <w:col w:w="9760" w:space="0"/>
          </w:cols>
          <w:docGrid w:linePitch="360"/>
        </w:sectPr>
      </w:pPr>
      <w:r>
        <w:tab/>
      </w:r>
    </w:p>
    <w:p w:rsidR="00CE05DA" w:rsidRDefault="00456699">
      <w:pPr>
        <w:numPr>
          <w:ilvl w:val="0"/>
          <w:numId w:val="3"/>
        </w:numPr>
        <w:tabs>
          <w:tab w:val="left" w:pos="2000"/>
        </w:tabs>
        <w:ind w:left="2000" w:hanging="24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СТРУКТУРА И СОДЕРЖАНИЕ УЧЕБНОЙ ДИСЦИПЛИНЫ</w:t>
      </w:r>
    </w:p>
    <w:p w:rsidR="00CE05DA" w:rsidRDefault="00CE05DA">
      <w:pPr>
        <w:spacing w:line="243" w:lineRule="exact"/>
        <w:rPr>
          <w:sz w:val="20"/>
          <w:szCs w:val="20"/>
        </w:rPr>
      </w:pPr>
    </w:p>
    <w:p w:rsidR="00CE05DA" w:rsidRDefault="00456699">
      <w:pPr>
        <w:ind w:left="9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2.1. Объем учебной дисциплины и виды учебной работы</w:t>
      </w:r>
    </w:p>
    <w:p w:rsidR="00CE05DA" w:rsidRDefault="00CE05DA">
      <w:pPr>
        <w:spacing w:line="225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20"/>
        <w:gridCol w:w="1780"/>
      </w:tblGrid>
      <w:tr w:rsidR="00CE05DA">
        <w:trPr>
          <w:trHeight w:val="345"/>
        </w:trPr>
        <w:tc>
          <w:tcPr>
            <w:tcW w:w="7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bottom"/>
          </w:tcPr>
          <w:p w:rsidR="00CE05DA" w:rsidRDefault="00456699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noWrap/>
            <w:vAlign w:val="bottom"/>
          </w:tcPr>
          <w:p w:rsidR="00CE05DA" w:rsidRDefault="0045669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Объем часов</w:t>
            </w:r>
          </w:p>
        </w:tc>
      </w:tr>
      <w:tr w:rsidR="00CE05DA">
        <w:trPr>
          <w:trHeight w:val="75"/>
        </w:trPr>
        <w:tc>
          <w:tcPr>
            <w:tcW w:w="7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E05DA" w:rsidRDefault="00CE05DA"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E05DA" w:rsidRDefault="00CE05DA">
            <w:pPr>
              <w:rPr>
                <w:sz w:val="6"/>
                <w:szCs w:val="6"/>
              </w:rPr>
            </w:pPr>
          </w:p>
        </w:tc>
      </w:tr>
      <w:tr w:rsidR="00CE05DA">
        <w:trPr>
          <w:trHeight w:val="332"/>
        </w:trPr>
        <w:tc>
          <w:tcPr>
            <w:tcW w:w="7820" w:type="dxa"/>
            <w:tcBorders>
              <w:left w:val="single" w:sz="8" w:space="0" w:color="auto"/>
              <w:right w:val="single" w:sz="8" w:space="0" w:color="auto"/>
            </w:tcBorders>
            <w:noWrap/>
            <w:vAlign w:val="bottom"/>
          </w:tcPr>
          <w:p w:rsidR="00CE05DA" w:rsidRDefault="0045669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noWrap/>
            <w:vAlign w:val="bottom"/>
          </w:tcPr>
          <w:p w:rsidR="00CE05DA" w:rsidRDefault="0045669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</w:tr>
      <w:tr w:rsidR="00CE05DA">
        <w:trPr>
          <w:trHeight w:val="72"/>
        </w:trPr>
        <w:tc>
          <w:tcPr>
            <w:tcW w:w="7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E05DA" w:rsidRDefault="00CE05DA"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E05DA" w:rsidRDefault="00CE05DA">
            <w:pPr>
              <w:rPr>
                <w:sz w:val="6"/>
                <w:szCs w:val="6"/>
              </w:rPr>
            </w:pPr>
          </w:p>
        </w:tc>
      </w:tr>
      <w:tr w:rsidR="00CE05DA">
        <w:trPr>
          <w:trHeight w:val="330"/>
        </w:trPr>
        <w:tc>
          <w:tcPr>
            <w:tcW w:w="7820" w:type="dxa"/>
            <w:tcBorders>
              <w:left w:val="single" w:sz="8" w:space="0" w:color="auto"/>
              <w:right w:val="single" w:sz="8" w:space="0" w:color="auto"/>
            </w:tcBorders>
            <w:noWrap/>
            <w:vAlign w:val="bottom"/>
          </w:tcPr>
          <w:p w:rsidR="00CE05DA" w:rsidRDefault="0045669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Объем работы обучающихся во взаимодействии с преподавателем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noWrap/>
            <w:vAlign w:val="bottom"/>
          </w:tcPr>
          <w:p w:rsidR="00CE05DA" w:rsidRDefault="0045669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</w:tr>
      <w:tr w:rsidR="00CE05DA">
        <w:trPr>
          <w:trHeight w:val="70"/>
        </w:trPr>
        <w:tc>
          <w:tcPr>
            <w:tcW w:w="7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E05DA" w:rsidRDefault="00CE05DA"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E05DA" w:rsidRDefault="00CE05DA">
            <w:pPr>
              <w:rPr>
                <w:sz w:val="6"/>
                <w:szCs w:val="6"/>
              </w:rPr>
            </w:pPr>
          </w:p>
        </w:tc>
      </w:tr>
      <w:tr w:rsidR="00CE05DA">
        <w:trPr>
          <w:trHeight w:val="265"/>
        </w:trPr>
        <w:tc>
          <w:tcPr>
            <w:tcW w:w="7820" w:type="dxa"/>
            <w:tcBorders>
              <w:left w:val="single" w:sz="8" w:space="0" w:color="auto"/>
              <w:bottom w:val="single" w:sz="8" w:space="0" w:color="auto"/>
            </w:tcBorders>
            <w:noWrap/>
            <w:vAlign w:val="bottom"/>
          </w:tcPr>
          <w:p w:rsidR="00CE05DA" w:rsidRDefault="00456699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том числе: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E05DA" w:rsidRDefault="00CE05DA">
            <w:pPr>
              <w:rPr>
                <w:sz w:val="23"/>
                <w:szCs w:val="23"/>
              </w:rPr>
            </w:pPr>
          </w:p>
        </w:tc>
      </w:tr>
      <w:tr w:rsidR="00CE05DA">
        <w:trPr>
          <w:trHeight w:val="270"/>
        </w:trPr>
        <w:tc>
          <w:tcPr>
            <w:tcW w:w="7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E05DA" w:rsidRDefault="00456699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E05DA" w:rsidRDefault="00456699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</w:tr>
      <w:tr w:rsidR="00CE05DA">
        <w:trPr>
          <w:trHeight w:val="270"/>
        </w:trPr>
        <w:tc>
          <w:tcPr>
            <w:tcW w:w="782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CE05DA" w:rsidRDefault="00456699">
            <w:pPr>
              <w:spacing w:line="265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78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CE05DA" w:rsidRDefault="00456699">
            <w:pPr>
              <w:spacing w:line="265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</w:tr>
      <w:tr w:rsidR="00CE05DA">
        <w:trPr>
          <w:trHeight w:val="270"/>
        </w:trPr>
        <w:tc>
          <w:tcPr>
            <w:tcW w:w="7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E05DA" w:rsidRDefault="00456699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E05DA" w:rsidRDefault="00456699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CE05DA">
        <w:trPr>
          <w:trHeight w:val="275"/>
        </w:trPr>
        <w:tc>
          <w:tcPr>
            <w:tcW w:w="7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E05DA" w:rsidRDefault="00456699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Промежуточная аттестация в виде дифференцированного зачета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E05DA" w:rsidRDefault="00456699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</w:tbl>
    <w:p w:rsidR="00CE05DA" w:rsidRDefault="00CE05DA">
      <w:pPr>
        <w:sectPr w:rsidR="00CE05DA">
          <w:pgSz w:w="11900" w:h="16838"/>
          <w:pgMar w:top="1130" w:right="726" w:bottom="1440" w:left="1440" w:header="0" w:footer="0" w:gutter="0"/>
          <w:cols w:space="720" w:equalWidth="0">
            <w:col w:w="9740" w:space="0"/>
          </w:cols>
          <w:docGrid w:linePitch="360"/>
        </w:sectPr>
      </w:pPr>
    </w:p>
    <w:p w:rsidR="00CE05DA" w:rsidRDefault="00CE05DA">
      <w:pPr>
        <w:jc w:val="center"/>
        <w:rPr>
          <w:rFonts w:eastAsia="Times New Roman"/>
          <w:b/>
          <w:bCs/>
          <w:sz w:val="24"/>
          <w:szCs w:val="24"/>
        </w:rPr>
      </w:pPr>
    </w:p>
    <w:p w:rsidR="00CE05DA" w:rsidRDefault="0045669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2.2. Тематический план и содержание учебной дисциплины</w:t>
      </w:r>
    </w:p>
    <w:p w:rsidR="00CE05DA" w:rsidRDefault="00CE05DA">
      <w:pPr>
        <w:spacing w:line="223" w:lineRule="exact"/>
        <w:rPr>
          <w:sz w:val="20"/>
          <w:szCs w:val="20"/>
        </w:rPr>
      </w:pPr>
    </w:p>
    <w:tbl>
      <w:tblPr>
        <w:tblW w:w="14862" w:type="dxa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340"/>
        <w:gridCol w:w="477"/>
        <w:gridCol w:w="11"/>
        <w:gridCol w:w="52"/>
        <w:gridCol w:w="6302"/>
        <w:gridCol w:w="2300"/>
        <w:gridCol w:w="2380"/>
      </w:tblGrid>
      <w:tr w:rsidR="00CE05DA">
        <w:trPr>
          <w:trHeight w:val="276"/>
        </w:trPr>
        <w:tc>
          <w:tcPr>
            <w:tcW w:w="3340" w:type="dxa"/>
            <w:vMerge w:val="restart"/>
            <w:noWrap/>
          </w:tcPr>
          <w:p w:rsidR="00CE05DA" w:rsidRDefault="00456699">
            <w:pPr>
              <w:ind w:left="12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Наименование разделов и тем </w:t>
            </w:r>
          </w:p>
        </w:tc>
        <w:tc>
          <w:tcPr>
            <w:tcW w:w="6842" w:type="dxa"/>
            <w:gridSpan w:val="4"/>
            <w:vMerge w:val="restart"/>
            <w:tcBorders>
              <w:right w:val="single" w:sz="4" w:space="0" w:color="000000"/>
            </w:tcBorders>
            <w:noWrap/>
          </w:tcPr>
          <w:p w:rsidR="00CE05DA" w:rsidRDefault="00456699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E05DA" w:rsidRDefault="0045669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Объем </w:t>
            </w:r>
          </w:p>
          <w:p w:rsidR="00CE05DA" w:rsidRDefault="0045669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2380" w:type="dxa"/>
            <w:vMerge w:val="restart"/>
            <w:tcBorders>
              <w:left w:val="single" w:sz="4" w:space="0" w:color="000000"/>
            </w:tcBorders>
            <w:noWrap/>
          </w:tcPr>
          <w:p w:rsidR="00CE05DA" w:rsidRDefault="0045669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CE05DA">
        <w:trPr>
          <w:trHeight w:val="218"/>
        </w:trPr>
        <w:tc>
          <w:tcPr>
            <w:tcW w:w="3340" w:type="dxa"/>
            <w:vMerge w:val="restart"/>
            <w:noWrap/>
          </w:tcPr>
          <w:p w:rsidR="00CE05DA" w:rsidRDefault="00456699">
            <w:pPr>
              <w:spacing w:line="265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Введение</w:t>
            </w:r>
          </w:p>
          <w:p w:rsidR="00CE05DA" w:rsidRDefault="00CE05DA">
            <w:pPr>
              <w:spacing w:after="20"/>
              <w:ind w:left="57"/>
              <w:rPr>
                <w:b/>
                <w:sz w:val="24"/>
                <w:szCs w:val="24"/>
              </w:rPr>
            </w:pPr>
          </w:p>
        </w:tc>
        <w:tc>
          <w:tcPr>
            <w:tcW w:w="6842" w:type="dxa"/>
            <w:gridSpan w:val="4"/>
            <w:noWrap/>
          </w:tcPr>
          <w:p w:rsidR="00CE05DA" w:rsidRDefault="00456699">
            <w:pPr>
              <w:spacing w:after="20"/>
              <w:ind w:left="8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00" w:type="dxa"/>
            <w:tcBorders>
              <w:top w:val="single" w:sz="4" w:space="0" w:color="000000"/>
            </w:tcBorders>
            <w:noWrap/>
          </w:tcPr>
          <w:p w:rsidR="00CE05DA" w:rsidRDefault="0045669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80" w:type="dxa"/>
            <w:noWrap/>
          </w:tcPr>
          <w:p w:rsidR="00CE05DA" w:rsidRDefault="00CE05DA">
            <w:pPr>
              <w:rPr>
                <w:sz w:val="24"/>
                <w:szCs w:val="24"/>
              </w:rPr>
            </w:pPr>
          </w:p>
        </w:tc>
      </w:tr>
      <w:tr w:rsidR="00CE05DA">
        <w:trPr>
          <w:trHeight w:val="276"/>
        </w:trPr>
        <w:tc>
          <w:tcPr>
            <w:tcW w:w="3340" w:type="dxa"/>
            <w:vMerge/>
            <w:noWrap/>
          </w:tcPr>
          <w:p w:rsidR="00CE05DA" w:rsidRDefault="00CE05DA">
            <w:pPr>
              <w:spacing w:after="20"/>
              <w:ind w:left="57"/>
              <w:rPr>
                <w:sz w:val="24"/>
                <w:szCs w:val="24"/>
              </w:rPr>
            </w:pPr>
          </w:p>
        </w:tc>
        <w:tc>
          <w:tcPr>
            <w:tcW w:w="488" w:type="dxa"/>
            <w:gridSpan w:val="2"/>
            <w:noWrap/>
          </w:tcPr>
          <w:p w:rsidR="00CE05DA" w:rsidRDefault="00456699">
            <w:pPr>
              <w:spacing w:after="20"/>
              <w:ind w:left="80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54" w:type="dxa"/>
            <w:gridSpan w:val="2"/>
            <w:noWrap/>
          </w:tcPr>
          <w:p w:rsidR="00CE05DA" w:rsidRDefault="00456699">
            <w:pPr>
              <w:spacing w:after="20"/>
              <w:ind w:left="57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Зачем быть финансово грамотным.</w:t>
            </w:r>
          </w:p>
        </w:tc>
        <w:tc>
          <w:tcPr>
            <w:tcW w:w="2300" w:type="dxa"/>
            <w:vMerge w:val="restart"/>
            <w:noWrap/>
          </w:tcPr>
          <w:p w:rsidR="00CE05DA" w:rsidRDefault="0045669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80" w:type="dxa"/>
            <w:vMerge w:val="restart"/>
            <w:noWrap/>
          </w:tcPr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ОК.2,</w:t>
            </w:r>
          </w:p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ОК.3, ОК.4,</w:t>
            </w:r>
          </w:p>
          <w:p w:rsidR="00CE05DA" w:rsidRDefault="004566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ОК.9, ОК.11</w:t>
            </w:r>
          </w:p>
        </w:tc>
      </w:tr>
      <w:tr w:rsidR="00CE05DA">
        <w:trPr>
          <w:trHeight w:val="144"/>
        </w:trPr>
        <w:tc>
          <w:tcPr>
            <w:tcW w:w="3340" w:type="dxa"/>
            <w:vMerge w:val="restart"/>
            <w:noWrap/>
          </w:tcPr>
          <w:p w:rsidR="00CE05DA" w:rsidRDefault="00456699">
            <w:pPr>
              <w:spacing w:line="263" w:lineRule="exact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Тема 1 </w:t>
            </w:r>
            <w:r>
              <w:rPr>
                <w:b/>
                <w:sz w:val="24"/>
              </w:rPr>
              <w:t>Личные финансы</w:t>
            </w:r>
          </w:p>
          <w:p w:rsidR="00CE05DA" w:rsidRDefault="00CE05DA">
            <w:pPr>
              <w:spacing w:after="20"/>
              <w:ind w:left="57"/>
              <w:rPr>
                <w:b/>
                <w:sz w:val="24"/>
                <w:szCs w:val="24"/>
              </w:rPr>
            </w:pPr>
          </w:p>
          <w:p w:rsidR="00CE05DA" w:rsidRDefault="00CE05DA">
            <w:pPr>
              <w:spacing w:after="20"/>
              <w:ind w:left="57"/>
              <w:rPr>
                <w:b/>
                <w:sz w:val="24"/>
                <w:szCs w:val="24"/>
              </w:rPr>
            </w:pPr>
          </w:p>
          <w:p w:rsidR="00CE05DA" w:rsidRDefault="00CE05DA">
            <w:pPr>
              <w:spacing w:after="20"/>
              <w:ind w:left="57"/>
              <w:rPr>
                <w:b/>
                <w:sz w:val="24"/>
                <w:szCs w:val="24"/>
              </w:rPr>
            </w:pPr>
          </w:p>
        </w:tc>
        <w:tc>
          <w:tcPr>
            <w:tcW w:w="6842" w:type="dxa"/>
            <w:gridSpan w:val="4"/>
            <w:noWrap/>
          </w:tcPr>
          <w:p w:rsidR="00CE05DA" w:rsidRDefault="00456699">
            <w:pPr>
              <w:spacing w:after="20"/>
              <w:ind w:left="8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00" w:type="dxa"/>
            <w:noWrap/>
          </w:tcPr>
          <w:p w:rsidR="00CE05DA" w:rsidRDefault="0045669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0" w:type="dxa"/>
            <w:noWrap/>
          </w:tcPr>
          <w:p w:rsidR="00CE05DA" w:rsidRDefault="00CE05DA">
            <w:pPr>
              <w:rPr>
                <w:sz w:val="24"/>
                <w:szCs w:val="24"/>
              </w:rPr>
            </w:pPr>
          </w:p>
        </w:tc>
      </w:tr>
      <w:tr w:rsidR="00CE05DA">
        <w:trPr>
          <w:trHeight w:val="490"/>
        </w:trPr>
        <w:tc>
          <w:tcPr>
            <w:tcW w:w="3340" w:type="dxa"/>
            <w:vMerge/>
            <w:noWrap/>
          </w:tcPr>
          <w:p w:rsidR="00CE05DA" w:rsidRDefault="00CE05DA">
            <w:pPr>
              <w:spacing w:after="20"/>
              <w:ind w:left="57"/>
              <w:rPr>
                <w:b/>
                <w:sz w:val="24"/>
                <w:szCs w:val="24"/>
              </w:rPr>
            </w:pPr>
          </w:p>
        </w:tc>
        <w:tc>
          <w:tcPr>
            <w:tcW w:w="488" w:type="dxa"/>
            <w:gridSpan w:val="2"/>
            <w:noWrap/>
          </w:tcPr>
          <w:p w:rsidR="00CE05DA" w:rsidRDefault="00456699">
            <w:pPr>
              <w:spacing w:after="20"/>
              <w:ind w:left="1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54" w:type="dxa"/>
            <w:gridSpan w:val="2"/>
            <w:noWrap/>
          </w:tcPr>
          <w:p w:rsidR="00CE05DA" w:rsidRDefault="00456699">
            <w:pPr>
              <w:spacing w:after="20"/>
              <w:ind w:left="57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</w:rPr>
              <w:t xml:space="preserve">Личные финансы. </w:t>
            </w:r>
          </w:p>
        </w:tc>
        <w:tc>
          <w:tcPr>
            <w:tcW w:w="2300" w:type="dxa"/>
            <w:vMerge w:val="restart"/>
            <w:noWrap/>
          </w:tcPr>
          <w:p w:rsidR="00CE05DA" w:rsidRDefault="0045669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80" w:type="dxa"/>
            <w:vMerge w:val="restart"/>
            <w:noWrap/>
          </w:tcPr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ОК.2,</w:t>
            </w:r>
          </w:p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ОК.3, ОК.4,</w:t>
            </w:r>
          </w:p>
          <w:p w:rsidR="00CE05DA" w:rsidRDefault="004566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ОК.9, ОК.11</w:t>
            </w:r>
          </w:p>
        </w:tc>
      </w:tr>
      <w:tr w:rsidR="00CE05DA">
        <w:trPr>
          <w:trHeight w:val="218"/>
        </w:trPr>
        <w:tc>
          <w:tcPr>
            <w:tcW w:w="3340" w:type="dxa"/>
            <w:vMerge/>
            <w:noWrap/>
          </w:tcPr>
          <w:p w:rsidR="00CE05DA" w:rsidRDefault="00CE05DA">
            <w:pPr>
              <w:spacing w:after="20"/>
              <w:ind w:left="57"/>
              <w:rPr>
                <w:b/>
                <w:sz w:val="24"/>
                <w:szCs w:val="24"/>
              </w:rPr>
            </w:pPr>
          </w:p>
        </w:tc>
        <w:tc>
          <w:tcPr>
            <w:tcW w:w="488" w:type="dxa"/>
            <w:gridSpan w:val="2"/>
            <w:noWrap/>
          </w:tcPr>
          <w:p w:rsidR="00CE05DA" w:rsidRDefault="00456699">
            <w:pPr>
              <w:spacing w:after="20"/>
              <w:ind w:left="1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354" w:type="dxa"/>
            <w:gridSpan w:val="2"/>
            <w:noWrap/>
          </w:tcPr>
          <w:p w:rsidR="00CE05DA" w:rsidRDefault="00456699">
            <w:pPr>
              <w:spacing w:after="20"/>
              <w:ind w:left="57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</w:rPr>
              <w:t>Личный финансовый план.</w:t>
            </w:r>
          </w:p>
        </w:tc>
        <w:tc>
          <w:tcPr>
            <w:tcW w:w="2300" w:type="dxa"/>
            <w:vMerge/>
            <w:noWrap/>
          </w:tcPr>
          <w:p w:rsidR="00CE05DA" w:rsidRDefault="00CE05D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380" w:type="dxa"/>
            <w:vMerge/>
            <w:noWrap/>
          </w:tcPr>
          <w:p w:rsidR="00CE05DA" w:rsidRDefault="00CE05DA"/>
        </w:tc>
      </w:tr>
      <w:tr w:rsidR="00CE05DA">
        <w:trPr>
          <w:trHeight w:val="276"/>
        </w:trPr>
        <w:tc>
          <w:tcPr>
            <w:tcW w:w="3340" w:type="dxa"/>
            <w:vMerge/>
            <w:noWrap/>
          </w:tcPr>
          <w:p w:rsidR="00CE05DA" w:rsidRDefault="00CE05DA"/>
        </w:tc>
        <w:tc>
          <w:tcPr>
            <w:tcW w:w="6842" w:type="dxa"/>
            <w:gridSpan w:val="4"/>
            <w:vMerge w:val="restart"/>
            <w:noWrap/>
          </w:tcPr>
          <w:p w:rsidR="00CE05DA" w:rsidRDefault="00456699">
            <w:pPr>
              <w:spacing w:after="60"/>
              <w:ind w:left="79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300" w:type="dxa"/>
            <w:vMerge w:val="restart"/>
            <w:noWrap/>
          </w:tcPr>
          <w:p w:rsidR="00CE05DA" w:rsidRDefault="0045669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</w:t>
            </w:r>
          </w:p>
          <w:p w:rsidR="00CE05DA" w:rsidRDefault="00CE05D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380" w:type="dxa"/>
            <w:vMerge w:val="restart"/>
            <w:noWrap/>
          </w:tcPr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ОК.2,</w:t>
            </w:r>
          </w:p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ОК.3, ОК.4,</w:t>
            </w:r>
          </w:p>
          <w:p w:rsidR="00CE05DA" w:rsidRDefault="004566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ОК.9, ОК.11</w:t>
            </w:r>
          </w:p>
        </w:tc>
      </w:tr>
      <w:tr w:rsidR="00CE05DA">
        <w:trPr>
          <w:trHeight w:val="253"/>
        </w:trPr>
        <w:tc>
          <w:tcPr>
            <w:tcW w:w="3340" w:type="dxa"/>
            <w:vMerge/>
            <w:noWrap/>
          </w:tcPr>
          <w:p w:rsidR="00CE05DA" w:rsidRDefault="00CE05DA"/>
        </w:tc>
        <w:tc>
          <w:tcPr>
            <w:tcW w:w="488" w:type="dxa"/>
            <w:gridSpan w:val="2"/>
            <w:vMerge w:val="restart"/>
            <w:noWrap/>
          </w:tcPr>
          <w:p w:rsidR="00CE05DA" w:rsidRDefault="00456699">
            <w:pPr>
              <w:spacing w:after="20"/>
              <w:ind w:lef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54" w:type="dxa"/>
            <w:gridSpan w:val="2"/>
            <w:vMerge w:val="restart"/>
            <w:noWrap/>
          </w:tcPr>
          <w:p w:rsidR="00CE05DA" w:rsidRDefault="00456699">
            <w:pPr>
              <w:spacing w:after="20"/>
              <w:ind w:left="57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Сделать презентацию</w:t>
            </w:r>
          </w:p>
        </w:tc>
        <w:tc>
          <w:tcPr>
            <w:tcW w:w="2300" w:type="dxa"/>
            <w:vMerge/>
            <w:noWrap/>
          </w:tcPr>
          <w:p w:rsidR="00CE05DA" w:rsidRDefault="00CE05DA"/>
        </w:tc>
        <w:tc>
          <w:tcPr>
            <w:tcW w:w="2380" w:type="dxa"/>
            <w:vMerge/>
            <w:noWrap/>
          </w:tcPr>
          <w:p w:rsidR="00CE05DA" w:rsidRDefault="00CE05DA"/>
        </w:tc>
      </w:tr>
      <w:tr w:rsidR="00CE05DA">
        <w:trPr>
          <w:trHeight w:val="218"/>
        </w:trPr>
        <w:tc>
          <w:tcPr>
            <w:tcW w:w="3340" w:type="dxa"/>
            <w:vMerge w:val="restart"/>
            <w:noWrap/>
          </w:tcPr>
          <w:p w:rsidR="00CE05DA" w:rsidRDefault="00456699">
            <w:r>
              <w:rPr>
                <w:b/>
                <w:sz w:val="24"/>
              </w:rPr>
              <w:t>Тема 2 Семейный бюджет</w:t>
            </w:r>
          </w:p>
          <w:p w:rsidR="00CE05DA" w:rsidRDefault="00CE05DA">
            <w:pPr>
              <w:spacing w:after="20"/>
              <w:ind w:left="57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CE05DA" w:rsidRDefault="00CE05DA">
            <w:pPr>
              <w:spacing w:after="20"/>
              <w:ind w:left="57"/>
              <w:rPr>
                <w:sz w:val="24"/>
                <w:szCs w:val="24"/>
              </w:rPr>
            </w:pPr>
          </w:p>
        </w:tc>
        <w:tc>
          <w:tcPr>
            <w:tcW w:w="6842" w:type="dxa"/>
            <w:gridSpan w:val="4"/>
            <w:noWrap/>
          </w:tcPr>
          <w:p w:rsidR="00CE05DA" w:rsidRDefault="00456699">
            <w:pPr>
              <w:spacing w:after="20"/>
              <w:ind w:left="8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00" w:type="dxa"/>
            <w:noWrap/>
          </w:tcPr>
          <w:p w:rsidR="00CE05DA" w:rsidRDefault="0045669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80" w:type="dxa"/>
            <w:noWrap/>
            <w:vAlign w:val="bottom"/>
          </w:tcPr>
          <w:p w:rsidR="00CE05DA" w:rsidRDefault="00CE05DA">
            <w:pPr>
              <w:rPr>
                <w:sz w:val="24"/>
                <w:szCs w:val="24"/>
              </w:rPr>
            </w:pPr>
          </w:p>
        </w:tc>
      </w:tr>
      <w:tr w:rsidR="00CE05DA">
        <w:trPr>
          <w:trHeight w:val="480"/>
        </w:trPr>
        <w:tc>
          <w:tcPr>
            <w:tcW w:w="3340" w:type="dxa"/>
            <w:vMerge/>
            <w:noWrap/>
          </w:tcPr>
          <w:p w:rsidR="00CE05DA" w:rsidRDefault="00CE05DA">
            <w:pPr>
              <w:spacing w:after="20"/>
              <w:ind w:left="57"/>
              <w:rPr>
                <w:sz w:val="24"/>
                <w:szCs w:val="24"/>
              </w:rPr>
            </w:pPr>
          </w:p>
        </w:tc>
        <w:tc>
          <w:tcPr>
            <w:tcW w:w="477" w:type="dxa"/>
            <w:noWrap/>
          </w:tcPr>
          <w:p w:rsidR="00CE05DA" w:rsidRDefault="00456699">
            <w:pPr>
              <w:spacing w:after="20"/>
              <w:ind w:left="1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65" w:type="dxa"/>
            <w:gridSpan w:val="3"/>
            <w:noWrap/>
          </w:tcPr>
          <w:p w:rsidR="00CE05DA" w:rsidRDefault="00456699">
            <w:pPr>
              <w:spacing w:after="20"/>
              <w:ind w:left="57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Семейный бюджет.</w:t>
            </w:r>
          </w:p>
        </w:tc>
        <w:tc>
          <w:tcPr>
            <w:tcW w:w="2300" w:type="dxa"/>
            <w:vMerge w:val="restart"/>
            <w:noWrap/>
          </w:tcPr>
          <w:p w:rsidR="00CE05DA" w:rsidRDefault="0045669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80" w:type="dxa"/>
            <w:vMerge w:val="restart"/>
            <w:noWrap/>
          </w:tcPr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ОК.2,</w:t>
            </w:r>
          </w:p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ОК.3, ОК.4,</w:t>
            </w:r>
          </w:p>
          <w:p w:rsidR="00CE05DA" w:rsidRDefault="004566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ОК.9, ОК.11</w:t>
            </w:r>
          </w:p>
        </w:tc>
      </w:tr>
      <w:tr w:rsidR="00CE05DA">
        <w:trPr>
          <w:trHeight w:val="218"/>
        </w:trPr>
        <w:tc>
          <w:tcPr>
            <w:tcW w:w="3340" w:type="dxa"/>
            <w:vMerge/>
            <w:noWrap/>
          </w:tcPr>
          <w:p w:rsidR="00CE05DA" w:rsidRDefault="00CE05DA">
            <w:pPr>
              <w:spacing w:after="20"/>
              <w:ind w:left="57"/>
              <w:rPr>
                <w:sz w:val="24"/>
                <w:szCs w:val="24"/>
              </w:rPr>
            </w:pPr>
          </w:p>
        </w:tc>
        <w:tc>
          <w:tcPr>
            <w:tcW w:w="477" w:type="dxa"/>
            <w:noWrap/>
          </w:tcPr>
          <w:p w:rsidR="00CE05DA" w:rsidRDefault="00456699">
            <w:pPr>
              <w:spacing w:after="20"/>
              <w:ind w:left="1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365" w:type="dxa"/>
            <w:gridSpan w:val="3"/>
            <w:noWrap/>
          </w:tcPr>
          <w:p w:rsidR="00CE05DA" w:rsidRDefault="00456699">
            <w:pPr>
              <w:spacing w:after="20"/>
              <w:ind w:left="57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Потребности, доходы и расходы.</w:t>
            </w:r>
          </w:p>
        </w:tc>
        <w:tc>
          <w:tcPr>
            <w:tcW w:w="2300" w:type="dxa"/>
            <w:vMerge/>
            <w:noWrap/>
          </w:tcPr>
          <w:p w:rsidR="00CE05DA" w:rsidRDefault="00CE05D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380" w:type="dxa"/>
            <w:vMerge/>
            <w:noWrap/>
            <w:vAlign w:val="bottom"/>
          </w:tcPr>
          <w:p w:rsidR="00CE05DA" w:rsidRDefault="00CE05DA">
            <w:pPr>
              <w:rPr>
                <w:sz w:val="24"/>
                <w:szCs w:val="24"/>
              </w:rPr>
            </w:pPr>
          </w:p>
        </w:tc>
      </w:tr>
      <w:tr w:rsidR="00CE05DA">
        <w:trPr>
          <w:trHeight w:val="276"/>
        </w:trPr>
        <w:tc>
          <w:tcPr>
            <w:tcW w:w="3340" w:type="dxa"/>
            <w:vMerge/>
            <w:noWrap/>
          </w:tcPr>
          <w:p w:rsidR="00CE05DA" w:rsidRDefault="00CE05DA">
            <w:pPr>
              <w:spacing w:after="20"/>
              <w:ind w:left="57"/>
              <w:rPr>
                <w:sz w:val="24"/>
                <w:szCs w:val="24"/>
              </w:rPr>
            </w:pPr>
          </w:p>
        </w:tc>
        <w:tc>
          <w:tcPr>
            <w:tcW w:w="6842" w:type="dxa"/>
            <w:gridSpan w:val="4"/>
            <w:noWrap/>
          </w:tcPr>
          <w:p w:rsidR="00CE05DA" w:rsidRDefault="00456699">
            <w:pPr>
              <w:spacing w:after="60"/>
              <w:ind w:left="79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300" w:type="dxa"/>
            <w:vMerge w:val="restart"/>
            <w:noWrap/>
          </w:tcPr>
          <w:p w:rsidR="00CE05DA" w:rsidRDefault="0045669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80" w:type="dxa"/>
            <w:vMerge w:val="restart"/>
            <w:noWrap/>
            <w:vAlign w:val="bottom"/>
          </w:tcPr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ОК.2,</w:t>
            </w:r>
          </w:p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ОК.3, ОК.4,</w:t>
            </w:r>
          </w:p>
          <w:p w:rsidR="00CE05DA" w:rsidRDefault="004566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ОК.9, ОК.11</w:t>
            </w:r>
          </w:p>
        </w:tc>
      </w:tr>
      <w:tr w:rsidR="00CE05DA">
        <w:trPr>
          <w:trHeight w:val="218"/>
        </w:trPr>
        <w:tc>
          <w:tcPr>
            <w:tcW w:w="3340" w:type="dxa"/>
            <w:vMerge/>
            <w:noWrap/>
          </w:tcPr>
          <w:p w:rsidR="00CE05DA" w:rsidRDefault="00CE05DA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77" w:type="dxa"/>
            <w:noWrap/>
          </w:tcPr>
          <w:p w:rsidR="00CE05DA" w:rsidRDefault="00456699">
            <w:pPr>
              <w:ind w:left="1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65" w:type="dxa"/>
            <w:gridSpan w:val="3"/>
            <w:noWrap/>
          </w:tcPr>
          <w:p w:rsidR="00CE05DA" w:rsidRDefault="00456699">
            <w:pPr>
              <w:ind w:left="57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семейного или личного бюджета.</w:t>
            </w:r>
          </w:p>
        </w:tc>
        <w:tc>
          <w:tcPr>
            <w:tcW w:w="2300" w:type="dxa"/>
            <w:vMerge/>
            <w:noWrap/>
          </w:tcPr>
          <w:p w:rsidR="00CE05DA" w:rsidRDefault="00CE05D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380" w:type="dxa"/>
            <w:vMerge/>
            <w:noWrap/>
            <w:vAlign w:val="bottom"/>
          </w:tcPr>
          <w:p w:rsidR="00CE05DA" w:rsidRDefault="00CE05DA">
            <w:pPr>
              <w:rPr>
                <w:sz w:val="24"/>
                <w:szCs w:val="24"/>
              </w:rPr>
            </w:pPr>
          </w:p>
        </w:tc>
      </w:tr>
      <w:tr w:rsidR="00CE05DA">
        <w:trPr>
          <w:trHeight w:val="221"/>
        </w:trPr>
        <w:tc>
          <w:tcPr>
            <w:tcW w:w="3340" w:type="dxa"/>
            <w:vMerge w:val="restart"/>
            <w:noWrap/>
          </w:tcPr>
          <w:p w:rsidR="00CE05DA" w:rsidRDefault="00456699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Тема 3 Деньги</w:t>
            </w:r>
          </w:p>
          <w:p w:rsidR="00CE05DA" w:rsidRDefault="00CE05DA">
            <w:pPr>
              <w:ind w:left="57"/>
              <w:rPr>
                <w:sz w:val="24"/>
                <w:szCs w:val="24"/>
              </w:rPr>
            </w:pPr>
          </w:p>
          <w:p w:rsidR="00CE05DA" w:rsidRDefault="00CE05DA"/>
        </w:tc>
        <w:tc>
          <w:tcPr>
            <w:tcW w:w="6842" w:type="dxa"/>
            <w:gridSpan w:val="4"/>
            <w:noWrap/>
          </w:tcPr>
          <w:p w:rsidR="00CE05DA" w:rsidRDefault="00456699">
            <w:pPr>
              <w:spacing w:after="60"/>
              <w:ind w:left="79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00" w:type="dxa"/>
            <w:noWrap/>
          </w:tcPr>
          <w:p w:rsidR="00CE05DA" w:rsidRDefault="0045669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0" w:type="dxa"/>
            <w:noWrap/>
            <w:vAlign w:val="bottom"/>
          </w:tcPr>
          <w:p w:rsidR="00CE05DA" w:rsidRDefault="00CE05DA">
            <w:pPr>
              <w:rPr>
                <w:sz w:val="24"/>
                <w:szCs w:val="24"/>
              </w:rPr>
            </w:pPr>
          </w:p>
        </w:tc>
      </w:tr>
      <w:tr w:rsidR="00CE05DA">
        <w:trPr>
          <w:trHeight w:val="276"/>
        </w:trPr>
        <w:tc>
          <w:tcPr>
            <w:tcW w:w="3340" w:type="dxa"/>
            <w:vMerge/>
            <w:noWrap/>
          </w:tcPr>
          <w:p w:rsidR="00CE05DA" w:rsidRDefault="00CE05DA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noWrap/>
          </w:tcPr>
          <w:p w:rsidR="00CE05DA" w:rsidRDefault="00456699">
            <w:pPr>
              <w:ind w:left="1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02" w:type="dxa"/>
            <w:noWrap/>
          </w:tcPr>
          <w:p w:rsidR="00CE05DA" w:rsidRDefault="00456699">
            <w:pPr>
              <w:ind w:left="57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sz w:val="24"/>
              </w:rPr>
              <w:t>Деньги. Их виды.</w:t>
            </w:r>
          </w:p>
        </w:tc>
        <w:tc>
          <w:tcPr>
            <w:tcW w:w="2300" w:type="dxa"/>
            <w:vMerge w:val="restart"/>
            <w:noWrap/>
          </w:tcPr>
          <w:p w:rsidR="00CE05DA" w:rsidRDefault="0045669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80" w:type="dxa"/>
            <w:vMerge w:val="restart"/>
            <w:noWrap/>
          </w:tcPr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ОК.2,</w:t>
            </w:r>
          </w:p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ОК.3, ОК.5,</w:t>
            </w:r>
          </w:p>
          <w:p w:rsidR="00CE05DA" w:rsidRDefault="004566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ОК.6, ОК.9</w:t>
            </w:r>
          </w:p>
        </w:tc>
      </w:tr>
      <w:tr w:rsidR="00CE05DA">
        <w:trPr>
          <w:trHeight w:val="276"/>
        </w:trPr>
        <w:tc>
          <w:tcPr>
            <w:tcW w:w="3340" w:type="dxa"/>
            <w:vMerge/>
            <w:noWrap/>
          </w:tcPr>
          <w:p w:rsidR="00CE05DA" w:rsidRDefault="00CE05DA"/>
        </w:tc>
        <w:tc>
          <w:tcPr>
            <w:tcW w:w="6842" w:type="dxa"/>
            <w:gridSpan w:val="4"/>
            <w:vMerge w:val="restart"/>
            <w:noWrap/>
          </w:tcPr>
          <w:p w:rsidR="00CE05DA" w:rsidRDefault="00456699">
            <w:pPr>
              <w:ind w:left="57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300" w:type="dxa"/>
            <w:vMerge w:val="restart"/>
            <w:noWrap/>
          </w:tcPr>
          <w:p w:rsidR="00CE05DA" w:rsidRDefault="0045669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80" w:type="dxa"/>
            <w:vMerge w:val="restart"/>
            <w:noWrap/>
          </w:tcPr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ОК.2,</w:t>
            </w:r>
          </w:p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ОК.3, ОК.4,</w:t>
            </w:r>
          </w:p>
          <w:p w:rsidR="00CE05DA" w:rsidRDefault="004566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ОК.9, ОК.11</w:t>
            </w:r>
          </w:p>
        </w:tc>
      </w:tr>
      <w:tr w:rsidR="00CE05DA">
        <w:trPr>
          <w:trHeight w:val="276"/>
        </w:trPr>
        <w:tc>
          <w:tcPr>
            <w:tcW w:w="3340" w:type="dxa"/>
            <w:vMerge/>
            <w:noWrap/>
          </w:tcPr>
          <w:p w:rsidR="00CE05DA" w:rsidRDefault="00CE05DA"/>
        </w:tc>
        <w:tc>
          <w:tcPr>
            <w:tcW w:w="540" w:type="dxa"/>
            <w:gridSpan w:val="3"/>
            <w:vMerge w:val="restart"/>
            <w:noWrap/>
          </w:tcPr>
          <w:p w:rsidR="00CE05DA" w:rsidRDefault="00456699">
            <w:pPr>
              <w:ind w:lef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02" w:type="dxa"/>
            <w:vMerge w:val="restart"/>
            <w:noWrap/>
          </w:tcPr>
          <w:p w:rsidR="00CE05DA" w:rsidRDefault="00456699">
            <w:pPr>
              <w:ind w:left="57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докладов  и рефератов по теме</w:t>
            </w:r>
          </w:p>
        </w:tc>
        <w:tc>
          <w:tcPr>
            <w:tcW w:w="2300" w:type="dxa"/>
            <w:vMerge/>
            <w:noWrap/>
          </w:tcPr>
          <w:p w:rsidR="00CE05DA" w:rsidRDefault="00CE05DA"/>
        </w:tc>
        <w:tc>
          <w:tcPr>
            <w:tcW w:w="2380" w:type="dxa"/>
            <w:vMerge/>
            <w:noWrap/>
          </w:tcPr>
          <w:p w:rsidR="00CE05DA" w:rsidRDefault="00CE05DA"/>
        </w:tc>
      </w:tr>
      <w:tr w:rsidR="00CE05DA">
        <w:trPr>
          <w:trHeight w:val="218"/>
        </w:trPr>
        <w:tc>
          <w:tcPr>
            <w:tcW w:w="3340" w:type="dxa"/>
            <w:vMerge w:val="restart"/>
            <w:noWrap/>
          </w:tcPr>
          <w:p w:rsidR="00CE05DA" w:rsidRDefault="00456699">
            <w:pPr>
              <w:ind w:left="57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4 Банки: чем они могут быть полезны</w:t>
            </w:r>
          </w:p>
          <w:p w:rsidR="00CE05DA" w:rsidRDefault="00CE05DA">
            <w:pPr>
              <w:ind w:left="57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CE05DA" w:rsidRDefault="00CE05DA">
            <w:pPr>
              <w:ind w:left="57"/>
              <w:rPr>
                <w:b/>
                <w:sz w:val="24"/>
                <w:szCs w:val="24"/>
              </w:rPr>
            </w:pPr>
          </w:p>
          <w:p w:rsidR="00CE05DA" w:rsidRDefault="00CE05DA">
            <w:pPr>
              <w:ind w:left="57"/>
              <w:rPr>
                <w:b/>
                <w:sz w:val="24"/>
                <w:szCs w:val="24"/>
              </w:rPr>
            </w:pPr>
          </w:p>
        </w:tc>
        <w:tc>
          <w:tcPr>
            <w:tcW w:w="6842" w:type="dxa"/>
            <w:gridSpan w:val="4"/>
            <w:noWrap/>
          </w:tcPr>
          <w:p w:rsidR="00CE05DA" w:rsidRDefault="00456699">
            <w:pPr>
              <w:spacing w:after="60"/>
              <w:ind w:left="57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2300" w:type="dxa"/>
            <w:noWrap/>
          </w:tcPr>
          <w:p w:rsidR="00CE05DA" w:rsidRDefault="0045669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80" w:type="dxa"/>
            <w:noWrap/>
            <w:vAlign w:val="bottom"/>
          </w:tcPr>
          <w:p w:rsidR="00CE05DA" w:rsidRDefault="00CE05DA">
            <w:pPr>
              <w:rPr>
                <w:sz w:val="24"/>
                <w:szCs w:val="24"/>
              </w:rPr>
            </w:pPr>
          </w:p>
        </w:tc>
      </w:tr>
      <w:tr w:rsidR="00CE05DA">
        <w:trPr>
          <w:trHeight w:val="276"/>
        </w:trPr>
        <w:tc>
          <w:tcPr>
            <w:tcW w:w="3340" w:type="dxa"/>
            <w:vMerge/>
            <w:noWrap/>
          </w:tcPr>
          <w:p w:rsidR="00CE05DA" w:rsidRDefault="00CE05DA">
            <w:pPr>
              <w:ind w:left="57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noWrap/>
          </w:tcPr>
          <w:p w:rsidR="00CE05DA" w:rsidRDefault="00456699">
            <w:pPr>
              <w:ind w:left="1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02" w:type="dxa"/>
            <w:noWrap/>
          </w:tcPr>
          <w:p w:rsidR="00CE05DA" w:rsidRDefault="0045669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</w:rPr>
              <w:t>Банковская система России.</w:t>
            </w:r>
          </w:p>
          <w:p w:rsidR="00CE05DA" w:rsidRDefault="00CE05DA">
            <w:pPr>
              <w:ind w:left="5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0" w:type="dxa"/>
            <w:vMerge w:val="restart"/>
            <w:noWrap/>
          </w:tcPr>
          <w:p w:rsidR="00CE05DA" w:rsidRDefault="0045669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80" w:type="dxa"/>
            <w:vMerge w:val="restart"/>
            <w:noWrap/>
          </w:tcPr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ОК.2,</w:t>
            </w:r>
          </w:p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ОК.3, ОК.4,</w:t>
            </w:r>
          </w:p>
          <w:p w:rsidR="00CE05DA" w:rsidRDefault="004566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ОК.9, ОК.11</w:t>
            </w:r>
          </w:p>
        </w:tc>
      </w:tr>
      <w:tr w:rsidR="00CE05DA">
        <w:trPr>
          <w:trHeight w:val="276"/>
        </w:trPr>
        <w:tc>
          <w:tcPr>
            <w:tcW w:w="3340" w:type="dxa"/>
            <w:vMerge/>
            <w:noWrap/>
          </w:tcPr>
          <w:p w:rsidR="00CE05DA" w:rsidRDefault="00CE05DA">
            <w:pPr>
              <w:ind w:left="57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vMerge w:val="restart"/>
            <w:noWrap/>
          </w:tcPr>
          <w:p w:rsidR="00CE05DA" w:rsidRDefault="00456699">
            <w:pPr>
              <w:ind w:lef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302" w:type="dxa"/>
            <w:vMerge w:val="restart"/>
            <w:noWrap/>
          </w:tcPr>
          <w:p w:rsidR="00CE05DA" w:rsidRDefault="00456699">
            <w:r>
              <w:rPr>
                <w:sz w:val="24"/>
              </w:rPr>
              <w:t>Вклады и кредиты.</w:t>
            </w:r>
          </w:p>
        </w:tc>
        <w:tc>
          <w:tcPr>
            <w:tcW w:w="2300" w:type="dxa"/>
            <w:vMerge/>
            <w:noWrap/>
          </w:tcPr>
          <w:p w:rsidR="00CE05DA" w:rsidRDefault="00CE05DA"/>
        </w:tc>
        <w:tc>
          <w:tcPr>
            <w:tcW w:w="2380" w:type="dxa"/>
            <w:vMerge/>
            <w:noWrap/>
          </w:tcPr>
          <w:p w:rsidR="00CE05DA" w:rsidRDefault="00CE05DA"/>
        </w:tc>
      </w:tr>
      <w:tr w:rsidR="00CE05DA">
        <w:trPr>
          <w:trHeight w:val="276"/>
        </w:trPr>
        <w:tc>
          <w:tcPr>
            <w:tcW w:w="3340" w:type="dxa"/>
            <w:vMerge/>
            <w:noWrap/>
          </w:tcPr>
          <w:p w:rsidR="00CE05DA" w:rsidRDefault="00CE05DA"/>
        </w:tc>
        <w:tc>
          <w:tcPr>
            <w:tcW w:w="6842" w:type="dxa"/>
            <w:gridSpan w:val="4"/>
            <w:vMerge w:val="restart"/>
            <w:noWrap/>
          </w:tcPr>
          <w:p w:rsidR="00CE05DA" w:rsidRDefault="00456699">
            <w:pPr>
              <w:rPr>
                <w:sz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300" w:type="dxa"/>
            <w:vMerge w:val="restart"/>
            <w:noWrap/>
          </w:tcPr>
          <w:p w:rsidR="00CE05DA" w:rsidRDefault="00456699">
            <w:pPr>
              <w:jc w:val="center"/>
            </w:pPr>
            <w:r>
              <w:t>2</w:t>
            </w:r>
          </w:p>
        </w:tc>
        <w:tc>
          <w:tcPr>
            <w:tcW w:w="2380" w:type="dxa"/>
            <w:vMerge w:val="restart"/>
            <w:noWrap/>
          </w:tcPr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ОК.2,</w:t>
            </w:r>
          </w:p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ОК.3, ОК.4,</w:t>
            </w:r>
          </w:p>
          <w:p w:rsidR="00CE05DA" w:rsidRDefault="004566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ОК.9, ОК.11</w:t>
            </w:r>
          </w:p>
        </w:tc>
      </w:tr>
      <w:tr w:rsidR="00CE05DA">
        <w:trPr>
          <w:trHeight w:val="276"/>
        </w:trPr>
        <w:tc>
          <w:tcPr>
            <w:tcW w:w="3340" w:type="dxa"/>
            <w:vMerge/>
            <w:noWrap/>
          </w:tcPr>
          <w:p w:rsidR="00CE05DA" w:rsidRDefault="00CE05DA"/>
        </w:tc>
        <w:tc>
          <w:tcPr>
            <w:tcW w:w="540" w:type="dxa"/>
            <w:gridSpan w:val="3"/>
            <w:vMerge w:val="restart"/>
            <w:noWrap/>
          </w:tcPr>
          <w:p w:rsidR="00CE05DA" w:rsidRDefault="00456699">
            <w:pPr>
              <w:ind w:lef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02" w:type="dxa"/>
            <w:vMerge w:val="restart"/>
            <w:noWrap/>
          </w:tcPr>
          <w:p w:rsidR="00CE05DA" w:rsidRDefault="00456699">
            <w:pPr>
              <w:rPr>
                <w:sz w:val="24"/>
              </w:rPr>
            </w:pPr>
            <w:r>
              <w:rPr>
                <w:sz w:val="24"/>
              </w:rPr>
              <w:t>Расчет по банковским вкладам и кредитам.</w:t>
            </w:r>
          </w:p>
        </w:tc>
        <w:tc>
          <w:tcPr>
            <w:tcW w:w="2300" w:type="dxa"/>
            <w:vMerge/>
            <w:noWrap/>
          </w:tcPr>
          <w:p w:rsidR="00CE05DA" w:rsidRDefault="00CE05DA"/>
        </w:tc>
        <w:tc>
          <w:tcPr>
            <w:tcW w:w="2380" w:type="dxa"/>
            <w:vMerge/>
            <w:noWrap/>
          </w:tcPr>
          <w:p w:rsidR="00CE05DA" w:rsidRDefault="00CE05DA"/>
        </w:tc>
      </w:tr>
      <w:tr w:rsidR="00CE05DA">
        <w:trPr>
          <w:trHeight w:val="204"/>
        </w:trPr>
        <w:tc>
          <w:tcPr>
            <w:tcW w:w="3340" w:type="dxa"/>
            <w:vMerge w:val="restart"/>
            <w:noWrap/>
          </w:tcPr>
          <w:p w:rsidR="00CE05DA" w:rsidRDefault="00456699">
            <w:pPr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Тема 5 Фондовый и валютный рынки: как их использовать для роста доходов</w:t>
            </w:r>
          </w:p>
          <w:p w:rsidR="00CE05DA" w:rsidRDefault="00CE05DA">
            <w:pPr>
              <w:rPr>
                <w:sz w:val="24"/>
                <w:szCs w:val="24"/>
              </w:rPr>
            </w:pPr>
          </w:p>
          <w:p w:rsidR="00CE05DA" w:rsidRDefault="00CE05DA">
            <w:pPr>
              <w:rPr>
                <w:sz w:val="24"/>
                <w:szCs w:val="24"/>
              </w:rPr>
            </w:pPr>
          </w:p>
        </w:tc>
        <w:tc>
          <w:tcPr>
            <w:tcW w:w="6842" w:type="dxa"/>
            <w:gridSpan w:val="4"/>
            <w:noWrap/>
          </w:tcPr>
          <w:p w:rsidR="00CE05DA" w:rsidRDefault="00456699">
            <w:pPr>
              <w:spacing w:after="60"/>
              <w:ind w:left="79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00" w:type="dxa"/>
            <w:noWrap/>
          </w:tcPr>
          <w:p w:rsidR="00CE05DA" w:rsidRDefault="0045669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0" w:type="dxa"/>
            <w:noWrap/>
            <w:vAlign w:val="bottom"/>
          </w:tcPr>
          <w:p w:rsidR="00CE05DA" w:rsidRDefault="00CE05DA">
            <w:pPr>
              <w:rPr>
                <w:sz w:val="24"/>
                <w:szCs w:val="24"/>
              </w:rPr>
            </w:pPr>
          </w:p>
        </w:tc>
      </w:tr>
      <w:tr w:rsidR="00CE05DA">
        <w:trPr>
          <w:trHeight w:val="270"/>
        </w:trPr>
        <w:tc>
          <w:tcPr>
            <w:tcW w:w="3340" w:type="dxa"/>
            <w:vMerge/>
            <w:noWrap/>
          </w:tcPr>
          <w:p w:rsidR="00CE05DA" w:rsidRDefault="00CE05D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noWrap/>
          </w:tcPr>
          <w:p w:rsidR="00CE05DA" w:rsidRDefault="00456699">
            <w:pPr>
              <w:spacing w:after="120"/>
              <w:ind w:lef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02" w:type="dxa"/>
            <w:noWrap/>
          </w:tcPr>
          <w:p w:rsidR="00CE05DA" w:rsidRDefault="00456699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</w:rPr>
              <w:t>Риск и доходность. Облигации. Акции. Фондовая биржа.</w:t>
            </w:r>
          </w:p>
        </w:tc>
        <w:tc>
          <w:tcPr>
            <w:tcW w:w="2300" w:type="dxa"/>
            <w:noWrap/>
          </w:tcPr>
          <w:p w:rsidR="00CE05DA" w:rsidRDefault="0045669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80" w:type="dxa"/>
            <w:noWrap/>
          </w:tcPr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ОК.2,</w:t>
            </w:r>
          </w:p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ОК.3, ОК.4,</w:t>
            </w:r>
          </w:p>
          <w:p w:rsidR="00CE05DA" w:rsidRDefault="004566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ОК.9, ОК.11</w:t>
            </w:r>
          </w:p>
        </w:tc>
      </w:tr>
      <w:tr w:rsidR="00CE05DA">
        <w:trPr>
          <w:trHeight w:val="276"/>
        </w:trPr>
        <w:tc>
          <w:tcPr>
            <w:tcW w:w="3340" w:type="dxa"/>
            <w:vMerge/>
            <w:noWrap/>
          </w:tcPr>
          <w:p w:rsidR="00CE05DA" w:rsidRDefault="00CE05DA"/>
        </w:tc>
        <w:tc>
          <w:tcPr>
            <w:tcW w:w="6842" w:type="dxa"/>
            <w:gridSpan w:val="4"/>
            <w:vMerge w:val="restart"/>
            <w:noWrap/>
          </w:tcPr>
          <w:p w:rsidR="00CE05DA" w:rsidRDefault="00456699">
            <w:pPr>
              <w:rPr>
                <w:sz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300" w:type="dxa"/>
            <w:vMerge w:val="restart"/>
            <w:noWrap/>
          </w:tcPr>
          <w:p w:rsidR="00CE05DA" w:rsidRDefault="0045669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80" w:type="dxa"/>
            <w:vMerge w:val="restart"/>
            <w:noWrap/>
          </w:tcPr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ОК.2,</w:t>
            </w:r>
          </w:p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ОК.3, ОК.4,</w:t>
            </w:r>
          </w:p>
          <w:p w:rsidR="00CE05DA" w:rsidRDefault="004566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ОК.9, ОК.11</w:t>
            </w:r>
          </w:p>
        </w:tc>
      </w:tr>
      <w:tr w:rsidR="00CE05DA">
        <w:trPr>
          <w:trHeight w:val="270"/>
        </w:trPr>
        <w:tc>
          <w:tcPr>
            <w:tcW w:w="3340" w:type="dxa"/>
            <w:vMerge/>
            <w:noWrap/>
          </w:tcPr>
          <w:p w:rsidR="00CE05DA" w:rsidRDefault="00CE05DA"/>
        </w:tc>
        <w:tc>
          <w:tcPr>
            <w:tcW w:w="540" w:type="dxa"/>
            <w:gridSpan w:val="3"/>
            <w:vMerge w:val="restart"/>
            <w:noWrap/>
          </w:tcPr>
          <w:p w:rsidR="00CE05DA" w:rsidRDefault="00456699">
            <w:pPr>
              <w:ind w:lef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02" w:type="dxa"/>
            <w:vMerge w:val="restart"/>
            <w:noWrap/>
          </w:tcPr>
          <w:p w:rsidR="00CE05DA" w:rsidRDefault="00456699">
            <w:pPr>
              <w:rPr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докладов  и рефератов по теме</w:t>
            </w:r>
            <w:r>
              <w:rPr>
                <w:sz w:val="24"/>
              </w:rPr>
              <w:t>.</w:t>
            </w:r>
          </w:p>
        </w:tc>
        <w:tc>
          <w:tcPr>
            <w:tcW w:w="2300" w:type="dxa"/>
            <w:vMerge/>
            <w:noWrap/>
          </w:tcPr>
          <w:p w:rsidR="00CE05DA" w:rsidRDefault="00CE05DA"/>
        </w:tc>
        <w:tc>
          <w:tcPr>
            <w:tcW w:w="2380" w:type="dxa"/>
            <w:vMerge/>
            <w:noWrap/>
          </w:tcPr>
          <w:p w:rsidR="00CE05DA" w:rsidRDefault="00CE05DA"/>
        </w:tc>
      </w:tr>
      <w:tr w:rsidR="00CE05DA">
        <w:trPr>
          <w:trHeight w:val="218"/>
        </w:trPr>
        <w:tc>
          <w:tcPr>
            <w:tcW w:w="3340" w:type="dxa"/>
            <w:vMerge w:val="restart"/>
            <w:noWrap/>
          </w:tcPr>
          <w:p w:rsidR="00CE05DA" w:rsidRDefault="00456699">
            <w:pPr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Тема 6 Страхование: что и как надо страховать, чтобы </w:t>
            </w:r>
            <w:r>
              <w:rPr>
                <w:b/>
                <w:sz w:val="24"/>
              </w:rPr>
              <w:t>не попасть в беду</w:t>
            </w:r>
          </w:p>
          <w:p w:rsidR="00CE05DA" w:rsidRDefault="00CE05DA">
            <w:pPr>
              <w:rPr>
                <w:sz w:val="24"/>
                <w:szCs w:val="24"/>
              </w:rPr>
            </w:pPr>
          </w:p>
          <w:p w:rsidR="00CE05DA" w:rsidRDefault="00CE05DA">
            <w:pPr>
              <w:rPr>
                <w:sz w:val="24"/>
                <w:szCs w:val="24"/>
              </w:rPr>
            </w:pPr>
          </w:p>
        </w:tc>
        <w:tc>
          <w:tcPr>
            <w:tcW w:w="6842" w:type="dxa"/>
            <w:gridSpan w:val="4"/>
            <w:noWrap/>
          </w:tcPr>
          <w:p w:rsidR="00CE05DA" w:rsidRDefault="00456699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00" w:type="dxa"/>
            <w:noWrap/>
          </w:tcPr>
          <w:p w:rsidR="00CE05DA" w:rsidRDefault="0045669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0" w:type="dxa"/>
            <w:noWrap/>
            <w:vAlign w:val="bottom"/>
          </w:tcPr>
          <w:p w:rsidR="00CE05DA" w:rsidRDefault="00CE05DA">
            <w:pPr>
              <w:rPr>
                <w:sz w:val="24"/>
                <w:szCs w:val="24"/>
              </w:rPr>
            </w:pPr>
          </w:p>
        </w:tc>
      </w:tr>
      <w:tr w:rsidR="00CE05DA">
        <w:trPr>
          <w:trHeight w:val="218"/>
        </w:trPr>
        <w:tc>
          <w:tcPr>
            <w:tcW w:w="3340" w:type="dxa"/>
            <w:vMerge/>
            <w:noWrap/>
          </w:tcPr>
          <w:p w:rsidR="00CE05DA" w:rsidRDefault="00CE05D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noWrap/>
          </w:tcPr>
          <w:p w:rsidR="00CE05DA" w:rsidRDefault="00456699">
            <w:pPr>
              <w:ind w:lef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02" w:type="dxa"/>
            <w:noWrap/>
          </w:tcPr>
          <w:p w:rsidR="00CE05DA" w:rsidRDefault="00456699">
            <w:r>
              <w:rPr>
                <w:sz w:val="24"/>
              </w:rPr>
              <w:t xml:space="preserve">Страхование имущества: как это работает. Страхование здоровья и жизни. </w:t>
            </w:r>
          </w:p>
        </w:tc>
        <w:tc>
          <w:tcPr>
            <w:tcW w:w="2300" w:type="dxa"/>
            <w:noWrap/>
          </w:tcPr>
          <w:p w:rsidR="00CE05DA" w:rsidRDefault="0045669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80" w:type="dxa"/>
            <w:noWrap/>
          </w:tcPr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ОК.2,</w:t>
            </w:r>
          </w:p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ОК.3, ОК.4,</w:t>
            </w:r>
          </w:p>
          <w:p w:rsidR="00CE05DA" w:rsidRDefault="004566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ОК.9, ОК.11</w:t>
            </w:r>
          </w:p>
        </w:tc>
      </w:tr>
      <w:tr w:rsidR="00CE05DA">
        <w:trPr>
          <w:trHeight w:val="276"/>
        </w:trPr>
        <w:tc>
          <w:tcPr>
            <w:tcW w:w="3340" w:type="dxa"/>
            <w:vMerge/>
            <w:noWrap/>
          </w:tcPr>
          <w:p w:rsidR="00CE05DA" w:rsidRDefault="00CE05DA"/>
        </w:tc>
        <w:tc>
          <w:tcPr>
            <w:tcW w:w="6842" w:type="dxa"/>
            <w:gridSpan w:val="4"/>
            <w:vMerge w:val="restart"/>
            <w:noWrap/>
          </w:tcPr>
          <w:p w:rsidR="00CE05DA" w:rsidRDefault="00456699">
            <w:pPr>
              <w:rPr>
                <w:b/>
                <w:sz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300" w:type="dxa"/>
            <w:vMerge w:val="restart"/>
            <w:noWrap/>
          </w:tcPr>
          <w:p w:rsidR="00CE05DA" w:rsidRDefault="0045669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  <w:p w:rsidR="00CE05DA" w:rsidRDefault="00CE05D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380" w:type="dxa"/>
            <w:vMerge w:val="restart"/>
            <w:noWrap/>
          </w:tcPr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ОК.2,</w:t>
            </w:r>
          </w:p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ОК.3, ОК.4,</w:t>
            </w:r>
          </w:p>
          <w:p w:rsidR="00CE05DA" w:rsidRDefault="004566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ОК.9, ОК.11</w:t>
            </w:r>
          </w:p>
        </w:tc>
      </w:tr>
      <w:tr w:rsidR="00CE05DA">
        <w:trPr>
          <w:trHeight w:val="253"/>
        </w:trPr>
        <w:tc>
          <w:tcPr>
            <w:tcW w:w="3340" w:type="dxa"/>
            <w:vMerge/>
            <w:noWrap/>
          </w:tcPr>
          <w:p w:rsidR="00CE05DA" w:rsidRDefault="00CE05DA"/>
        </w:tc>
        <w:tc>
          <w:tcPr>
            <w:tcW w:w="540" w:type="dxa"/>
            <w:gridSpan w:val="3"/>
            <w:vMerge w:val="restart"/>
            <w:noWrap/>
          </w:tcPr>
          <w:p w:rsidR="00CE05DA" w:rsidRDefault="00456699">
            <w:pPr>
              <w:ind w:lef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02" w:type="dxa"/>
            <w:vMerge w:val="restart"/>
            <w:noWrap/>
          </w:tcPr>
          <w:p w:rsidR="00CE05DA" w:rsidRDefault="00456699">
            <w:pPr>
              <w:rPr>
                <w:b/>
                <w:sz w:val="24"/>
              </w:rPr>
            </w:pPr>
            <w:r>
              <w:rPr>
                <w:sz w:val="24"/>
              </w:rPr>
              <w:t>Решение задач по теме «Страхование»</w:t>
            </w:r>
          </w:p>
        </w:tc>
        <w:tc>
          <w:tcPr>
            <w:tcW w:w="2300" w:type="dxa"/>
            <w:vMerge/>
            <w:noWrap/>
          </w:tcPr>
          <w:p w:rsidR="00CE05DA" w:rsidRDefault="00CE05DA"/>
        </w:tc>
        <w:tc>
          <w:tcPr>
            <w:tcW w:w="2380" w:type="dxa"/>
            <w:vMerge/>
            <w:noWrap/>
          </w:tcPr>
          <w:p w:rsidR="00CE05DA" w:rsidRDefault="00CE05DA"/>
        </w:tc>
      </w:tr>
      <w:tr w:rsidR="00CE05DA">
        <w:trPr>
          <w:trHeight w:val="253"/>
        </w:trPr>
        <w:tc>
          <w:tcPr>
            <w:tcW w:w="3340" w:type="dxa"/>
            <w:vMerge w:val="restart"/>
            <w:noWrap/>
          </w:tcPr>
          <w:p w:rsidR="00CE05DA" w:rsidRDefault="00456699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Тема 7 Налоги: почему их надо платить и чем грозит неуплата</w:t>
            </w:r>
          </w:p>
          <w:p w:rsidR="00CE05DA" w:rsidRDefault="00CE05DA">
            <w:pPr>
              <w:rPr>
                <w:sz w:val="24"/>
                <w:szCs w:val="24"/>
              </w:rPr>
            </w:pPr>
          </w:p>
          <w:p w:rsidR="00CE05DA" w:rsidRDefault="00CE05DA"/>
          <w:p w:rsidR="00CE05DA" w:rsidRDefault="00CE05DA"/>
        </w:tc>
        <w:tc>
          <w:tcPr>
            <w:tcW w:w="6842" w:type="dxa"/>
            <w:gridSpan w:val="4"/>
            <w:vMerge w:val="restart"/>
            <w:noWrap/>
          </w:tcPr>
          <w:p w:rsidR="00CE05DA" w:rsidRDefault="00456699">
            <w:pPr>
              <w:rPr>
                <w:b/>
                <w:sz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00" w:type="dxa"/>
            <w:vMerge w:val="restart"/>
            <w:noWrap/>
          </w:tcPr>
          <w:p w:rsidR="00CE05DA" w:rsidRDefault="0045669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80" w:type="dxa"/>
            <w:vMerge w:val="restart"/>
            <w:noWrap/>
          </w:tcPr>
          <w:p w:rsidR="00CE05DA" w:rsidRDefault="00CE05D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05DA">
        <w:trPr>
          <w:trHeight w:val="276"/>
        </w:trPr>
        <w:tc>
          <w:tcPr>
            <w:tcW w:w="3340" w:type="dxa"/>
            <w:vMerge/>
            <w:noWrap/>
          </w:tcPr>
          <w:p w:rsidR="00CE05DA" w:rsidRDefault="00CE05DA"/>
        </w:tc>
        <w:tc>
          <w:tcPr>
            <w:tcW w:w="540" w:type="dxa"/>
            <w:gridSpan w:val="3"/>
            <w:vMerge w:val="restart"/>
            <w:noWrap/>
          </w:tcPr>
          <w:p w:rsidR="00CE05DA" w:rsidRDefault="00456699">
            <w:pPr>
              <w:ind w:lef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02" w:type="dxa"/>
            <w:vMerge w:val="restart"/>
            <w:noWrap/>
          </w:tcPr>
          <w:p w:rsidR="00CE05DA" w:rsidRDefault="0045669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</w:rPr>
              <w:t>Зачем нужны налоги и какие виды налогов существуют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00" w:type="dxa"/>
            <w:vMerge w:val="restart"/>
            <w:noWrap/>
          </w:tcPr>
          <w:p w:rsidR="00CE05DA" w:rsidRDefault="0045669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80" w:type="dxa"/>
            <w:vMerge w:val="restart"/>
            <w:noWrap/>
          </w:tcPr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ОК.2,</w:t>
            </w:r>
          </w:p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ОК.3, ОК.4,</w:t>
            </w:r>
          </w:p>
          <w:p w:rsidR="00CE05DA" w:rsidRDefault="004566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ОК.9, ОК.11</w:t>
            </w:r>
          </w:p>
        </w:tc>
      </w:tr>
      <w:tr w:rsidR="00CE05DA">
        <w:trPr>
          <w:trHeight w:val="253"/>
        </w:trPr>
        <w:tc>
          <w:tcPr>
            <w:tcW w:w="3340" w:type="dxa"/>
            <w:vMerge/>
            <w:noWrap/>
          </w:tcPr>
          <w:p w:rsidR="00CE05DA" w:rsidRDefault="00CE05DA"/>
        </w:tc>
        <w:tc>
          <w:tcPr>
            <w:tcW w:w="540" w:type="dxa"/>
            <w:gridSpan w:val="3"/>
            <w:vMerge w:val="restart"/>
            <w:noWrap/>
          </w:tcPr>
          <w:p w:rsidR="00CE05DA" w:rsidRDefault="00456699">
            <w:pPr>
              <w:ind w:lef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302" w:type="dxa"/>
            <w:vMerge w:val="restart"/>
            <w:noWrap/>
          </w:tcPr>
          <w:p w:rsidR="00CE05DA" w:rsidRDefault="00456699">
            <w:pPr>
              <w:shd w:val="clear" w:color="auto" w:fill="FFFFFF"/>
              <w:ind w:right="57"/>
              <w:rPr>
                <w:b/>
                <w:i/>
                <w:spacing w:val="-10"/>
                <w:sz w:val="24"/>
                <w:szCs w:val="24"/>
              </w:rPr>
            </w:pPr>
            <w:r>
              <w:rPr>
                <w:sz w:val="24"/>
              </w:rPr>
              <w:t xml:space="preserve">Подача налоговой декларации. </w:t>
            </w:r>
          </w:p>
        </w:tc>
        <w:tc>
          <w:tcPr>
            <w:tcW w:w="2300" w:type="dxa"/>
            <w:vMerge/>
            <w:noWrap/>
          </w:tcPr>
          <w:p w:rsidR="00CE05DA" w:rsidRDefault="00CE05DA"/>
        </w:tc>
        <w:tc>
          <w:tcPr>
            <w:tcW w:w="2380" w:type="dxa"/>
            <w:vMerge/>
            <w:noWrap/>
          </w:tcPr>
          <w:p w:rsidR="00CE05DA" w:rsidRDefault="00CE05DA"/>
        </w:tc>
      </w:tr>
      <w:tr w:rsidR="00CE05DA">
        <w:trPr>
          <w:trHeight w:val="307"/>
        </w:trPr>
        <w:tc>
          <w:tcPr>
            <w:tcW w:w="3340" w:type="dxa"/>
            <w:vMerge/>
            <w:noWrap/>
          </w:tcPr>
          <w:p w:rsidR="00CE05DA" w:rsidRDefault="00CE05DA"/>
        </w:tc>
        <w:tc>
          <w:tcPr>
            <w:tcW w:w="6842" w:type="dxa"/>
            <w:gridSpan w:val="4"/>
            <w:vMerge w:val="restart"/>
            <w:noWrap/>
          </w:tcPr>
          <w:p w:rsidR="00CE05DA" w:rsidRDefault="00456699">
            <w:pPr>
              <w:rPr>
                <w:b/>
                <w:sz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300" w:type="dxa"/>
            <w:vMerge w:val="restart"/>
            <w:noWrap/>
          </w:tcPr>
          <w:p w:rsidR="00CE05DA" w:rsidRDefault="00456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80" w:type="dxa"/>
            <w:vMerge w:val="restart"/>
            <w:noWrap/>
          </w:tcPr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ОК.2,</w:t>
            </w:r>
          </w:p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ОК.3, ОК.4,</w:t>
            </w:r>
          </w:p>
          <w:p w:rsidR="00CE05DA" w:rsidRDefault="004566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ОК.9, ОК.11</w:t>
            </w:r>
          </w:p>
        </w:tc>
      </w:tr>
      <w:tr w:rsidR="00CE05DA">
        <w:trPr>
          <w:trHeight w:val="253"/>
        </w:trPr>
        <w:tc>
          <w:tcPr>
            <w:tcW w:w="3340" w:type="dxa"/>
            <w:vMerge/>
            <w:noWrap/>
          </w:tcPr>
          <w:p w:rsidR="00CE05DA" w:rsidRDefault="00CE05DA"/>
        </w:tc>
        <w:tc>
          <w:tcPr>
            <w:tcW w:w="540" w:type="dxa"/>
            <w:gridSpan w:val="3"/>
            <w:vMerge w:val="restart"/>
            <w:noWrap/>
          </w:tcPr>
          <w:p w:rsidR="00CE05DA" w:rsidRDefault="00456699">
            <w:pPr>
              <w:ind w:lef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02" w:type="dxa"/>
            <w:vMerge w:val="restart"/>
            <w:noWrap/>
          </w:tcPr>
          <w:p w:rsidR="00CE05DA" w:rsidRDefault="00456699">
            <w:pPr>
              <w:rPr>
                <w:sz w:val="24"/>
              </w:rPr>
            </w:pPr>
            <w:r>
              <w:rPr>
                <w:sz w:val="24"/>
              </w:rPr>
              <w:t>Расчет различных видов налогов</w:t>
            </w:r>
          </w:p>
        </w:tc>
        <w:tc>
          <w:tcPr>
            <w:tcW w:w="2300" w:type="dxa"/>
            <w:vMerge/>
            <w:noWrap/>
          </w:tcPr>
          <w:p w:rsidR="00CE05DA" w:rsidRDefault="00CE05DA"/>
        </w:tc>
        <w:tc>
          <w:tcPr>
            <w:tcW w:w="2380" w:type="dxa"/>
            <w:vMerge/>
            <w:noWrap/>
          </w:tcPr>
          <w:p w:rsidR="00CE05DA" w:rsidRDefault="00CE05DA"/>
        </w:tc>
      </w:tr>
      <w:tr w:rsidR="00CE05DA">
        <w:trPr>
          <w:trHeight w:val="253"/>
        </w:trPr>
        <w:tc>
          <w:tcPr>
            <w:tcW w:w="3340" w:type="dxa"/>
            <w:vMerge/>
            <w:noWrap/>
          </w:tcPr>
          <w:p w:rsidR="00CE05DA" w:rsidRDefault="00CE05DA"/>
        </w:tc>
        <w:tc>
          <w:tcPr>
            <w:tcW w:w="540" w:type="dxa"/>
            <w:gridSpan w:val="3"/>
            <w:vMerge w:val="restart"/>
            <w:noWrap/>
          </w:tcPr>
          <w:p w:rsidR="00CE05DA" w:rsidRDefault="00456699">
            <w:pPr>
              <w:ind w:lef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302" w:type="dxa"/>
            <w:vMerge w:val="restart"/>
            <w:noWrap/>
          </w:tcPr>
          <w:p w:rsidR="00CE05DA" w:rsidRDefault="00456699">
            <w:pPr>
              <w:rPr>
                <w:sz w:val="24"/>
              </w:rPr>
            </w:pPr>
            <w:r>
              <w:rPr>
                <w:sz w:val="24"/>
              </w:rPr>
              <w:t>Расчет налоговых вычетов</w:t>
            </w:r>
          </w:p>
        </w:tc>
        <w:tc>
          <w:tcPr>
            <w:tcW w:w="2300" w:type="dxa"/>
            <w:vMerge/>
            <w:noWrap/>
          </w:tcPr>
          <w:p w:rsidR="00CE05DA" w:rsidRDefault="00CE05DA"/>
        </w:tc>
        <w:tc>
          <w:tcPr>
            <w:tcW w:w="2380" w:type="dxa"/>
            <w:vMerge/>
            <w:noWrap/>
          </w:tcPr>
          <w:p w:rsidR="00CE05DA" w:rsidRDefault="00CE05DA"/>
        </w:tc>
      </w:tr>
      <w:tr w:rsidR="00CE05DA">
        <w:trPr>
          <w:trHeight w:val="253"/>
        </w:trPr>
        <w:tc>
          <w:tcPr>
            <w:tcW w:w="3340" w:type="dxa"/>
            <w:vMerge w:val="restart"/>
            <w:noWrap/>
          </w:tcPr>
          <w:p w:rsidR="00CE05DA" w:rsidRDefault="00456699">
            <w:r>
              <w:rPr>
                <w:b/>
                <w:sz w:val="24"/>
              </w:rPr>
              <w:t>Тема 8 Обеспеченная старость: возможности</w:t>
            </w:r>
          </w:p>
          <w:p w:rsidR="00CE05DA" w:rsidRDefault="00456699">
            <w:pPr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пенсионного накопления</w:t>
            </w:r>
          </w:p>
          <w:p w:rsidR="00CE05DA" w:rsidRDefault="00CE05DA">
            <w:pPr>
              <w:rPr>
                <w:sz w:val="24"/>
                <w:szCs w:val="24"/>
              </w:rPr>
            </w:pPr>
          </w:p>
          <w:p w:rsidR="00CE05DA" w:rsidRDefault="00CE05DA"/>
          <w:p w:rsidR="00CE05DA" w:rsidRDefault="00CE05DA"/>
        </w:tc>
        <w:tc>
          <w:tcPr>
            <w:tcW w:w="6842" w:type="dxa"/>
            <w:gridSpan w:val="4"/>
            <w:vMerge w:val="restart"/>
            <w:noWrap/>
          </w:tcPr>
          <w:p w:rsidR="00CE05DA" w:rsidRDefault="00456699">
            <w:pPr>
              <w:shd w:val="clear" w:color="auto" w:fill="FFFFFF"/>
              <w:ind w:right="57"/>
              <w:rPr>
                <w:b/>
                <w:i/>
                <w:spacing w:val="-1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00" w:type="dxa"/>
            <w:vMerge w:val="restart"/>
            <w:noWrap/>
          </w:tcPr>
          <w:p w:rsidR="00CE05DA" w:rsidRDefault="0045669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0" w:type="dxa"/>
            <w:vMerge w:val="restart"/>
            <w:noWrap/>
          </w:tcPr>
          <w:p w:rsidR="00CE05DA" w:rsidRDefault="00CE05D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05DA">
        <w:trPr>
          <w:trHeight w:val="253"/>
        </w:trPr>
        <w:tc>
          <w:tcPr>
            <w:tcW w:w="3340" w:type="dxa"/>
            <w:vMerge/>
            <w:noWrap/>
          </w:tcPr>
          <w:p w:rsidR="00CE05DA" w:rsidRDefault="00CE05DA"/>
        </w:tc>
        <w:tc>
          <w:tcPr>
            <w:tcW w:w="540" w:type="dxa"/>
            <w:gridSpan w:val="3"/>
            <w:vMerge w:val="restart"/>
            <w:noWrap/>
          </w:tcPr>
          <w:p w:rsidR="00CE05DA" w:rsidRDefault="00456699">
            <w:pPr>
              <w:ind w:lef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</w:t>
            </w:r>
          </w:p>
        </w:tc>
        <w:tc>
          <w:tcPr>
            <w:tcW w:w="6302" w:type="dxa"/>
            <w:vMerge w:val="restart"/>
            <w:noWrap/>
          </w:tcPr>
          <w:p w:rsidR="00CE05DA" w:rsidRDefault="00456699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Обязательное пенсионное страхование. Добровольное пенсионное обеспечение. </w:t>
            </w:r>
          </w:p>
        </w:tc>
        <w:tc>
          <w:tcPr>
            <w:tcW w:w="2300" w:type="dxa"/>
            <w:vMerge w:val="restart"/>
            <w:noWrap/>
          </w:tcPr>
          <w:p w:rsidR="00CE05DA" w:rsidRDefault="0045669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80" w:type="dxa"/>
            <w:vMerge w:val="restart"/>
            <w:noWrap/>
          </w:tcPr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ОК.2,</w:t>
            </w:r>
          </w:p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ОК.3, ОК.4,</w:t>
            </w:r>
          </w:p>
          <w:p w:rsidR="00CE05DA" w:rsidRDefault="004566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ОК.9, ОК.11</w:t>
            </w:r>
          </w:p>
        </w:tc>
      </w:tr>
      <w:tr w:rsidR="00CE05DA">
        <w:trPr>
          <w:trHeight w:val="276"/>
        </w:trPr>
        <w:tc>
          <w:tcPr>
            <w:tcW w:w="3340" w:type="dxa"/>
            <w:vMerge/>
            <w:noWrap/>
          </w:tcPr>
          <w:p w:rsidR="00CE05DA" w:rsidRDefault="00CE05DA"/>
        </w:tc>
        <w:tc>
          <w:tcPr>
            <w:tcW w:w="6842" w:type="dxa"/>
            <w:gridSpan w:val="4"/>
            <w:vMerge w:val="restart"/>
            <w:noWrap/>
          </w:tcPr>
          <w:p w:rsidR="00CE05DA" w:rsidRDefault="00456699">
            <w:pPr>
              <w:rPr>
                <w:sz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300" w:type="dxa"/>
            <w:vMerge w:val="restart"/>
            <w:noWrap/>
          </w:tcPr>
          <w:p w:rsidR="00CE05DA" w:rsidRDefault="0045669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80" w:type="dxa"/>
            <w:vMerge w:val="restart"/>
            <w:noWrap/>
          </w:tcPr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ОК.2,</w:t>
            </w:r>
          </w:p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ОК.3, ОК.4,</w:t>
            </w:r>
          </w:p>
          <w:p w:rsidR="00CE05DA" w:rsidRDefault="004566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ОК.9, ОК.11</w:t>
            </w:r>
          </w:p>
        </w:tc>
      </w:tr>
      <w:tr w:rsidR="00CE05DA">
        <w:trPr>
          <w:trHeight w:val="253"/>
        </w:trPr>
        <w:tc>
          <w:tcPr>
            <w:tcW w:w="3340" w:type="dxa"/>
            <w:vMerge/>
            <w:noWrap/>
          </w:tcPr>
          <w:p w:rsidR="00CE05DA" w:rsidRDefault="00CE05DA"/>
        </w:tc>
        <w:tc>
          <w:tcPr>
            <w:tcW w:w="540" w:type="dxa"/>
            <w:gridSpan w:val="3"/>
            <w:vMerge w:val="restart"/>
            <w:noWrap/>
          </w:tcPr>
          <w:p w:rsidR="00CE05DA" w:rsidRDefault="00456699">
            <w:pPr>
              <w:ind w:lef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02" w:type="dxa"/>
            <w:vMerge w:val="restart"/>
            <w:noWrap/>
          </w:tcPr>
          <w:p w:rsidR="00CE05DA" w:rsidRDefault="00456699">
            <w:pPr>
              <w:rPr>
                <w:sz w:val="24"/>
              </w:rPr>
            </w:pPr>
            <w:r>
              <w:rPr>
                <w:sz w:val="24"/>
              </w:rPr>
              <w:t>Расчет пенсии граждан</w:t>
            </w:r>
          </w:p>
        </w:tc>
        <w:tc>
          <w:tcPr>
            <w:tcW w:w="2300" w:type="dxa"/>
            <w:vMerge/>
            <w:noWrap/>
          </w:tcPr>
          <w:p w:rsidR="00CE05DA" w:rsidRDefault="00CE05DA"/>
        </w:tc>
        <w:tc>
          <w:tcPr>
            <w:tcW w:w="2380" w:type="dxa"/>
            <w:vMerge/>
            <w:noWrap/>
          </w:tcPr>
          <w:p w:rsidR="00CE05DA" w:rsidRDefault="00CE05DA"/>
        </w:tc>
      </w:tr>
      <w:tr w:rsidR="00CE05DA">
        <w:trPr>
          <w:trHeight w:val="276"/>
        </w:trPr>
        <w:tc>
          <w:tcPr>
            <w:tcW w:w="3340" w:type="dxa"/>
            <w:vMerge w:val="restart"/>
            <w:noWrap/>
          </w:tcPr>
          <w:p w:rsidR="00CE05DA" w:rsidRDefault="00456699">
            <w:r>
              <w:rPr>
                <w:b/>
                <w:sz w:val="24"/>
              </w:rPr>
              <w:t>Тема 9 Финансовые механизмы работы фирмы</w:t>
            </w:r>
          </w:p>
          <w:p w:rsidR="00CE05DA" w:rsidRDefault="00CE05DA">
            <w:pPr>
              <w:rPr>
                <w:sz w:val="24"/>
                <w:szCs w:val="24"/>
              </w:rPr>
            </w:pPr>
          </w:p>
        </w:tc>
        <w:tc>
          <w:tcPr>
            <w:tcW w:w="6842" w:type="dxa"/>
            <w:gridSpan w:val="4"/>
            <w:vMerge w:val="restart"/>
            <w:noWrap/>
          </w:tcPr>
          <w:p w:rsidR="00CE05DA" w:rsidRDefault="00456699">
            <w:pPr>
              <w:rPr>
                <w:b/>
                <w:sz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00" w:type="dxa"/>
            <w:vMerge w:val="restart"/>
            <w:noWrap/>
          </w:tcPr>
          <w:p w:rsidR="00CE05DA" w:rsidRDefault="0045669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0" w:type="dxa"/>
            <w:vMerge w:val="restart"/>
            <w:noWrap/>
          </w:tcPr>
          <w:p w:rsidR="00CE05DA" w:rsidRDefault="00CE05D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05DA">
        <w:trPr>
          <w:trHeight w:val="276"/>
        </w:trPr>
        <w:tc>
          <w:tcPr>
            <w:tcW w:w="3340" w:type="dxa"/>
            <w:vMerge/>
            <w:noWrap/>
          </w:tcPr>
          <w:p w:rsidR="00CE05DA" w:rsidRDefault="00CE05DA"/>
        </w:tc>
        <w:tc>
          <w:tcPr>
            <w:tcW w:w="540" w:type="dxa"/>
            <w:gridSpan w:val="3"/>
            <w:vMerge w:val="restart"/>
            <w:noWrap/>
          </w:tcPr>
          <w:p w:rsidR="00CE05DA" w:rsidRDefault="00456699">
            <w:pPr>
              <w:ind w:lef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02" w:type="dxa"/>
            <w:vMerge w:val="restart"/>
            <w:noWrap/>
          </w:tcPr>
          <w:p w:rsidR="00CE05DA" w:rsidRDefault="00456699">
            <w:pPr>
              <w:rPr>
                <w:b/>
                <w:sz w:val="24"/>
              </w:rPr>
            </w:pPr>
            <w:r>
              <w:rPr>
                <w:sz w:val="24"/>
              </w:rPr>
              <w:t>Взаимоотношения работодателя и сотрудников.</w:t>
            </w:r>
          </w:p>
        </w:tc>
        <w:tc>
          <w:tcPr>
            <w:tcW w:w="2300" w:type="dxa"/>
            <w:vMerge w:val="restart"/>
            <w:noWrap/>
          </w:tcPr>
          <w:p w:rsidR="00CE05DA" w:rsidRDefault="0045669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80" w:type="dxa"/>
            <w:vMerge w:val="restart"/>
            <w:noWrap/>
          </w:tcPr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ОК.2,</w:t>
            </w:r>
          </w:p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ОК.3, ОК.4,</w:t>
            </w:r>
          </w:p>
          <w:p w:rsidR="00CE05DA" w:rsidRDefault="004566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ОК.9, ОК.11</w:t>
            </w:r>
          </w:p>
        </w:tc>
      </w:tr>
      <w:tr w:rsidR="00CE05DA">
        <w:trPr>
          <w:trHeight w:val="253"/>
        </w:trPr>
        <w:tc>
          <w:tcPr>
            <w:tcW w:w="3340" w:type="dxa"/>
            <w:vMerge/>
            <w:noWrap/>
          </w:tcPr>
          <w:p w:rsidR="00CE05DA" w:rsidRDefault="00CE05DA"/>
        </w:tc>
        <w:tc>
          <w:tcPr>
            <w:tcW w:w="540" w:type="dxa"/>
            <w:gridSpan w:val="3"/>
            <w:vMerge w:val="restart"/>
            <w:noWrap/>
          </w:tcPr>
          <w:p w:rsidR="00CE05DA" w:rsidRDefault="00456699">
            <w:pPr>
              <w:ind w:lef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 </w:t>
            </w:r>
          </w:p>
        </w:tc>
        <w:tc>
          <w:tcPr>
            <w:tcW w:w="6302" w:type="dxa"/>
            <w:vMerge w:val="restart"/>
            <w:noWrap/>
          </w:tcPr>
          <w:p w:rsidR="00CE05DA" w:rsidRDefault="00456699">
            <w:r>
              <w:rPr>
                <w:sz w:val="24"/>
              </w:rPr>
              <w:t>Эффективность компании.</w:t>
            </w:r>
          </w:p>
        </w:tc>
        <w:tc>
          <w:tcPr>
            <w:tcW w:w="2300" w:type="dxa"/>
            <w:vMerge/>
            <w:noWrap/>
          </w:tcPr>
          <w:p w:rsidR="00CE05DA" w:rsidRDefault="00CE05DA"/>
        </w:tc>
        <w:tc>
          <w:tcPr>
            <w:tcW w:w="2380" w:type="dxa"/>
            <w:vMerge/>
            <w:noWrap/>
          </w:tcPr>
          <w:p w:rsidR="00CE05DA" w:rsidRDefault="00CE05DA"/>
        </w:tc>
      </w:tr>
      <w:tr w:rsidR="00CE05DA">
        <w:trPr>
          <w:trHeight w:val="253"/>
        </w:trPr>
        <w:tc>
          <w:tcPr>
            <w:tcW w:w="3340" w:type="dxa"/>
            <w:vMerge w:val="restart"/>
            <w:noWrap/>
          </w:tcPr>
          <w:p w:rsidR="00CE05DA" w:rsidRDefault="00456699">
            <w:r>
              <w:rPr>
                <w:b/>
                <w:sz w:val="24"/>
              </w:rPr>
              <w:lastRenderedPageBreak/>
              <w:t>Тема 10 Как начать свой бизнес</w:t>
            </w:r>
          </w:p>
          <w:p w:rsidR="00CE05DA" w:rsidRDefault="00CE05DA">
            <w:pPr>
              <w:rPr>
                <w:b/>
                <w:sz w:val="24"/>
              </w:rPr>
            </w:pPr>
          </w:p>
          <w:p w:rsidR="00CE05DA" w:rsidRDefault="00CE05DA">
            <w:pPr>
              <w:rPr>
                <w:b/>
                <w:sz w:val="24"/>
              </w:rPr>
            </w:pPr>
          </w:p>
          <w:p w:rsidR="00CE05DA" w:rsidRDefault="00CE05DA"/>
          <w:p w:rsidR="00CE05DA" w:rsidRDefault="00CE05DA"/>
          <w:p w:rsidR="00CE05DA" w:rsidRDefault="00CE05DA"/>
        </w:tc>
        <w:tc>
          <w:tcPr>
            <w:tcW w:w="6842" w:type="dxa"/>
            <w:gridSpan w:val="4"/>
            <w:vMerge w:val="restart"/>
            <w:noWrap/>
          </w:tcPr>
          <w:p w:rsidR="00CE05DA" w:rsidRDefault="00456699">
            <w:pPr>
              <w:rPr>
                <w:b/>
                <w:sz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00" w:type="dxa"/>
            <w:vMerge w:val="restart"/>
            <w:noWrap/>
          </w:tcPr>
          <w:p w:rsidR="00CE05DA" w:rsidRDefault="0045669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380" w:type="dxa"/>
            <w:vMerge w:val="restart"/>
            <w:noWrap/>
          </w:tcPr>
          <w:p w:rsidR="00CE05DA" w:rsidRDefault="00CE05D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05DA">
        <w:trPr>
          <w:trHeight w:val="276"/>
        </w:trPr>
        <w:tc>
          <w:tcPr>
            <w:tcW w:w="3340" w:type="dxa"/>
            <w:vMerge/>
            <w:noWrap/>
          </w:tcPr>
          <w:p w:rsidR="00CE05DA" w:rsidRDefault="00CE05DA"/>
        </w:tc>
        <w:tc>
          <w:tcPr>
            <w:tcW w:w="540" w:type="dxa"/>
            <w:gridSpan w:val="3"/>
            <w:vMerge w:val="restart"/>
            <w:noWrap/>
          </w:tcPr>
          <w:p w:rsidR="00CE05DA" w:rsidRDefault="00456699">
            <w:pPr>
              <w:ind w:lef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</w:t>
            </w:r>
          </w:p>
        </w:tc>
        <w:tc>
          <w:tcPr>
            <w:tcW w:w="6302" w:type="dxa"/>
            <w:vMerge w:val="restart"/>
            <w:noWrap/>
          </w:tcPr>
          <w:p w:rsidR="00CE05DA" w:rsidRDefault="00456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Бизнес, выручка, издержки (затраты), прибыль</w:t>
            </w:r>
          </w:p>
        </w:tc>
        <w:tc>
          <w:tcPr>
            <w:tcW w:w="2300" w:type="dxa"/>
            <w:vMerge w:val="restart"/>
            <w:noWrap/>
          </w:tcPr>
          <w:p w:rsidR="00CE05DA" w:rsidRDefault="0045669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80" w:type="dxa"/>
            <w:vMerge w:val="restart"/>
            <w:noWrap/>
          </w:tcPr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ОК.2,</w:t>
            </w:r>
          </w:p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ОК.3, ОК.4,</w:t>
            </w:r>
          </w:p>
          <w:p w:rsidR="00CE05DA" w:rsidRDefault="004566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ОК.9, ОК.11</w:t>
            </w:r>
          </w:p>
        </w:tc>
      </w:tr>
      <w:tr w:rsidR="00CE05DA">
        <w:trPr>
          <w:trHeight w:val="253"/>
        </w:trPr>
        <w:tc>
          <w:tcPr>
            <w:tcW w:w="3340" w:type="dxa"/>
            <w:vMerge/>
            <w:noWrap/>
          </w:tcPr>
          <w:p w:rsidR="00CE05DA" w:rsidRDefault="00CE05DA"/>
        </w:tc>
        <w:tc>
          <w:tcPr>
            <w:tcW w:w="540" w:type="dxa"/>
            <w:gridSpan w:val="3"/>
            <w:vMerge w:val="restart"/>
            <w:noWrap/>
          </w:tcPr>
          <w:p w:rsidR="00CE05DA" w:rsidRDefault="00456699">
            <w:pPr>
              <w:ind w:lef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302" w:type="dxa"/>
            <w:vMerge w:val="restart"/>
            <w:noWrap/>
          </w:tcPr>
          <w:p w:rsidR="00CE05DA" w:rsidRDefault="00456699">
            <w:r>
              <w:rPr>
                <w:sz w:val="24"/>
              </w:rPr>
              <w:t>Собственный бизнес: как создать и не потерять</w:t>
            </w:r>
          </w:p>
        </w:tc>
        <w:tc>
          <w:tcPr>
            <w:tcW w:w="2300" w:type="dxa"/>
            <w:vMerge/>
            <w:noWrap/>
          </w:tcPr>
          <w:p w:rsidR="00CE05DA" w:rsidRDefault="00CE05DA"/>
        </w:tc>
        <w:tc>
          <w:tcPr>
            <w:tcW w:w="2380" w:type="dxa"/>
            <w:vMerge/>
            <w:noWrap/>
          </w:tcPr>
          <w:p w:rsidR="00CE05DA" w:rsidRDefault="00CE05DA"/>
        </w:tc>
      </w:tr>
      <w:tr w:rsidR="00CE05DA">
        <w:trPr>
          <w:trHeight w:val="253"/>
        </w:trPr>
        <w:tc>
          <w:tcPr>
            <w:tcW w:w="3340" w:type="dxa"/>
            <w:vMerge/>
            <w:noWrap/>
          </w:tcPr>
          <w:p w:rsidR="00CE05DA" w:rsidRDefault="00CE05DA"/>
        </w:tc>
        <w:tc>
          <w:tcPr>
            <w:tcW w:w="6842" w:type="dxa"/>
            <w:gridSpan w:val="4"/>
            <w:vMerge w:val="restart"/>
            <w:noWrap/>
          </w:tcPr>
          <w:p w:rsidR="00CE05DA" w:rsidRDefault="00456699">
            <w:pPr>
              <w:rPr>
                <w:sz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300" w:type="dxa"/>
            <w:vMerge w:val="restart"/>
            <w:noWrap/>
          </w:tcPr>
          <w:p w:rsidR="00CE05DA" w:rsidRDefault="00456699">
            <w:pPr>
              <w:jc w:val="center"/>
            </w:pPr>
            <w:r>
              <w:t>2</w:t>
            </w:r>
          </w:p>
          <w:p w:rsidR="00CE05DA" w:rsidRDefault="00CE05DA"/>
        </w:tc>
        <w:tc>
          <w:tcPr>
            <w:tcW w:w="2380" w:type="dxa"/>
            <w:vMerge w:val="restart"/>
            <w:noWrap/>
          </w:tcPr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ОК.2,</w:t>
            </w:r>
          </w:p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ОК.3, ОК.4,</w:t>
            </w:r>
          </w:p>
          <w:p w:rsidR="00CE05DA" w:rsidRDefault="004566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ОК.9, ОК.11</w:t>
            </w:r>
          </w:p>
        </w:tc>
      </w:tr>
      <w:tr w:rsidR="00CE05DA">
        <w:trPr>
          <w:trHeight w:val="253"/>
        </w:trPr>
        <w:tc>
          <w:tcPr>
            <w:tcW w:w="3340" w:type="dxa"/>
            <w:vMerge/>
            <w:noWrap/>
          </w:tcPr>
          <w:p w:rsidR="00CE05DA" w:rsidRDefault="00CE05DA"/>
        </w:tc>
        <w:tc>
          <w:tcPr>
            <w:tcW w:w="540" w:type="dxa"/>
            <w:gridSpan w:val="3"/>
            <w:vMerge w:val="restart"/>
            <w:noWrap/>
          </w:tcPr>
          <w:p w:rsidR="00CE05DA" w:rsidRDefault="00456699">
            <w:pPr>
              <w:ind w:lef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02" w:type="dxa"/>
            <w:vMerge w:val="restart"/>
            <w:noWrap/>
          </w:tcPr>
          <w:p w:rsidR="00CE05DA" w:rsidRDefault="00456699">
            <w:pPr>
              <w:rPr>
                <w:sz w:val="24"/>
              </w:rPr>
            </w:pPr>
            <w:r>
              <w:rPr>
                <w:sz w:val="24"/>
              </w:rPr>
              <w:t>Расчет показателей финансовых результатов работы организации</w:t>
            </w:r>
          </w:p>
        </w:tc>
        <w:tc>
          <w:tcPr>
            <w:tcW w:w="2300" w:type="dxa"/>
            <w:vMerge/>
            <w:noWrap/>
          </w:tcPr>
          <w:p w:rsidR="00CE05DA" w:rsidRDefault="00CE05DA"/>
        </w:tc>
        <w:tc>
          <w:tcPr>
            <w:tcW w:w="2380" w:type="dxa"/>
            <w:vMerge/>
            <w:noWrap/>
          </w:tcPr>
          <w:p w:rsidR="00CE05DA" w:rsidRDefault="00CE05DA"/>
        </w:tc>
      </w:tr>
      <w:tr w:rsidR="00CE05DA">
        <w:trPr>
          <w:trHeight w:val="276"/>
        </w:trPr>
        <w:tc>
          <w:tcPr>
            <w:tcW w:w="3340" w:type="dxa"/>
            <w:vMerge/>
            <w:noWrap/>
          </w:tcPr>
          <w:p w:rsidR="00CE05DA" w:rsidRDefault="00CE05DA"/>
        </w:tc>
        <w:tc>
          <w:tcPr>
            <w:tcW w:w="6842" w:type="dxa"/>
            <w:gridSpan w:val="4"/>
            <w:vMerge w:val="restart"/>
            <w:noWrap/>
          </w:tcPr>
          <w:p w:rsidR="00CE05DA" w:rsidRDefault="00456699">
            <w:pPr>
              <w:ind w:left="57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300" w:type="dxa"/>
            <w:vMerge w:val="restart"/>
            <w:noWrap/>
          </w:tcPr>
          <w:p w:rsidR="00CE05DA" w:rsidRDefault="0045669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</w:t>
            </w:r>
          </w:p>
          <w:p w:rsidR="00CE05DA" w:rsidRDefault="00CE05D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380" w:type="dxa"/>
            <w:vMerge w:val="restart"/>
            <w:noWrap/>
          </w:tcPr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ОК.2,</w:t>
            </w:r>
          </w:p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ОК.3, ОК.4,</w:t>
            </w:r>
          </w:p>
          <w:p w:rsidR="00CE05DA" w:rsidRDefault="004566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ОК.9, ОК.11</w:t>
            </w:r>
          </w:p>
        </w:tc>
      </w:tr>
      <w:tr w:rsidR="00CE05DA">
        <w:trPr>
          <w:trHeight w:val="276"/>
        </w:trPr>
        <w:tc>
          <w:tcPr>
            <w:tcW w:w="3340" w:type="dxa"/>
            <w:vMerge/>
            <w:noWrap/>
          </w:tcPr>
          <w:p w:rsidR="00CE05DA" w:rsidRDefault="00CE05DA"/>
        </w:tc>
        <w:tc>
          <w:tcPr>
            <w:tcW w:w="540" w:type="dxa"/>
            <w:gridSpan w:val="3"/>
            <w:vMerge w:val="restart"/>
            <w:noWrap/>
          </w:tcPr>
          <w:p w:rsidR="00CE05DA" w:rsidRDefault="00456699">
            <w:pPr>
              <w:ind w:lef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02" w:type="dxa"/>
            <w:vMerge w:val="restart"/>
            <w:noWrap/>
          </w:tcPr>
          <w:p w:rsidR="00CE05DA" w:rsidRDefault="0045669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дифференцированному зачёту</w:t>
            </w:r>
          </w:p>
        </w:tc>
        <w:tc>
          <w:tcPr>
            <w:tcW w:w="2300" w:type="dxa"/>
            <w:vMerge/>
            <w:noWrap/>
          </w:tcPr>
          <w:p w:rsidR="00CE05DA" w:rsidRDefault="00CE05DA"/>
        </w:tc>
        <w:tc>
          <w:tcPr>
            <w:tcW w:w="2380" w:type="dxa"/>
            <w:vMerge/>
            <w:noWrap/>
          </w:tcPr>
          <w:p w:rsidR="00CE05DA" w:rsidRDefault="00CE05DA"/>
        </w:tc>
      </w:tr>
      <w:tr w:rsidR="00CE05DA">
        <w:trPr>
          <w:trHeight w:val="276"/>
        </w:trPr>
        <w:tc>
          <w:tcPr>
            <w:tcW w:w="10182" w:type="dxa"/>
            <w:gridSpan w:val="5"/>
            <w:vMerge w:val="restart"/>
            <w:noWrap/>
          </w:tcPr>
          <w:p w:rsidR="00CE05DA" w:rsidRDefault="00456699">
            <w:pPr>
              <w:shd w:val="clear" w:color="auto" w:fill="FFFFFF"/>
              <w:ind w:left="57" w:righ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2300" w:type="dxa"/>
            <w:vMerge w:val="restart"/>
            <w:noWrap/>
          </w:tcPr>
          <w:p w:rsidR="00CE05DA" w:rsidRDefault="0045669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80" w:type="dxa"/>
            <w:vMerge w:val="restart"/>
            <w:noWrap/>
          </w:tcPr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ОК.2,</w:t>
            </w:r>
          </w:p>
          <w:p w:rsidR="00CE05DA" w:rsidRDefault="00456699">
            <w:pPr>
              <w:jc w:val="center"/>
            </w:pPr>
            <w:r>
              <w:rPr>
                <w:b/>
                <w:sz w:val="24"/>
                <w:szCs w:val="24"/>
              </w:rPr>
              <w:t>ОК.3, ОК.4,</w:t>
            </w:r>
          </w:p>
          <w:p w:rsidR="00CE05DA" w:rsidRDefault="004566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ОК.9, ОК.11</w:t>
            </w:r>
          </w:p>
        </w:tc>
      </w:tr>
      <w:tr w:rsidR="00CE05DA">
        <w:trPr>
          <w:trHeight w:val="332"/>
        </w:trPr>
        <w:tc>
          <w:tcPr>
            <w:tcW w:w="10182" w:type="dxa"/>
            <w:gridSpan w:val="5"/>
            <w:noWrap/>
            <w:vAlign w:val="center"/>
          </w:tcPr>
          <w:p w:rsidR="00CE05DA" w:rsidRDefault="00456699">
            <w:pPr>
              <w:spacing w:line="221" w:lineRule="exact"/>
              <w:ind w:right="567"/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300" w:type="dxa"/>
            <w:noWrap/>
            <w:vAlign w:val="center"/>
          </w:tcPr>
          <w:p w:rsidR="00CE05DA" w:rsidRDefault="00456699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2380" w:type="dxa"/>
            <w:noWrap/>
          </w:tcPr>
          <w:p w:rsidR="00CE05DA" w:rsidRDefault="00CE05DA">
            <w:pPr>
              <w:jc w:val="center"/>
              <w:rPr>
                <w:sz w:val="24"/>
                <w:szCs w:val="24"/>
              </w:rPr>
            </w:pPr>
          </w:p>
        </w:tc>
      </w:tr>
    </w:tbl>
    <w:p w:rsidR="00CE05DA" w:rsidRDefault="00CE05DA">
      <w:pPr>
        <w:spacing w:line="20" w:lineRule="exact"/>
        <w:rPr>
          <w:sz w:val="20"/>
          <w:szCs w:val="20"/>
        </w:rPr>
        <w:sectPr w:rsidR="00CE05DA">
          <w:pgSz w:w="16840" w:h="11906" w:orient="landscape"/>
          <w:pgMar w:top="832" w:right="1021" w:bottom="741" w:left="880" w:header="0" w:footer="0" w:gutter="0"/>
          <w:cols w:space="720" w:equalWidth="0">
            <w:col w:w="14940" w:space="0"/>
          </w:cols>
          <w:docGrid w:linePitch="360"/>
        </w:sectPr>
      </w:pPr>
      <w:r>
        <w:rPr>
          <w:sz w:val="20"/>
          <w:szCs w:val="20"/>
        </w:rPr>
        <w:pict>
          <v:rect id="shape 0" o:spid="_x0000_s1028" style="position:absolute;margin-left:-.3pt;margin-top:-140.9pt;width:.95pt;height:.95pt;z-index:-251665920;visibility:visible;mso-position-horizontal-relative:text;mso-position-vertical-relative:text" fillcolor="black" stroked="f"/>
        </w:pict>
      </w:r>
      <w:r>
        <w:rPr>
          <w:sz w:val="20"/>
          <w:szCs w:val="20"/>
        </w:rPr>
        <w:pict>
          <v:rect id="shape 1" o:spid="_x0000_s1027" style="position:absolute;margin-left:648.7pt;margin-top:-140.9pt;width:1pt;height:.95pt;z-index:-251664896;visibility:visible;mso-position-horizontal-relative:text;mso-position-vertical-relative:text" fillcolor="black" stroked="f"/>
        </w:pict>
      </w:r>
      <w:r>
        <w:rPr>
          <w:sz w:val="20"/>
          <w:szCs w:val="20"/>
        </w:rPr>
        <w:pict>
          <v:rect id="shape 2" o:spid="_x0000_s1026" style="position:absolute;margin-left:746.25pt;margin-top:-140.9pt;width:1pt;height:.95pt;z-index:-251663872;visibility:visible;mso-position-horizontal-relative:text;mso-position-vertical-relative:text" fillcolor="black" stroked="f"/>
        </w:pict>
      </w:r>
    </w:p>
    <w:p w:rsidR="00CE05DA" w:rsidRDefault="00456699">
      <w:pPr>
        <w:numPr>
          <w:ilvl w:val="0"/>
          <w:numId w:val="9"/>
        </w:numPr>
        <w:tabs>
          <w:tab w:val="left" w:pos="1400"/>
        </w:tabs>
        <w:ind w:left="1400" w:hanging="23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УСЛОВИЯ РЕАЛИЗАЦИИ ПРОГРАММЫ УЧЕБНОЙ ДИСЦИПЛИНЫ</w:t>
      </w:r>
    </w:p>
    <w:p w:rsidR="00CE05DA" w:rsidRDefault="00CE05DA">
      <w:pPr>
        <w:spacing w:line="255" w:lineRule="exact"/>
        <w:rPr>
          <w:sz w:val="20"/>
          <w:szCs w:val="20"/>
        </w:rPr>
      </w:pPr>
    </w:p>
    <w:p w:rsidR="00CE05DA" w:rsidRDefault="00456699">
      <w:pPr>
        <w:spacing w:line="264" w:lineRule="auto"/>
        <w:ind w:left="260" w:right="120" w:firstLine="77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3.1. Для реализации программы учебной дисциплины предусмотрены следующие специальные помещения:</w:t>
      </w:r>
    </w:p>
    <w:p w:rsidR="00CE05DA" w:rsidRDefault="00CE05DA">
      <w:pPr>
        <w:spacing w:line="213" w:lineRule="exact"/>
        <w:rPr>
          <w:sz w:val="20"/>
          <w:szCs w:val="20"/>
        </w:rPr>
      </w:pPr>
    </w:p>
    <w:p w:rsidR="00CE05DA" w:rsidRDefault="00456699">
      <w:pPr>
        <w:ind w:left="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Кабинет экономики:</w:t>
      </w:r>
    </w:p>
    <w:p w:rsidR="00CE05DA" w:rsidRDefault="00456699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Столы ученические, стулья ученические, стол преподавателя, стул преподавателя, доскаученическая, ноутбуки.</w:t>
      </w:r>
    </w:p>
    <w:p w:rsidR="00CE05DA" w:rsidRDefault="00CE05DA">
      <w:pPr>
        <w:spacing w:line="200" w:lineRule="exact"/>
        <w:rPr>
          <w:sz w:val="20"/>
          <w:szCs w:val="20"/>
        </w:rPr>
      </w:pPr>
    </w:p>
    <w:p w:rsidR="00CE05DA" w:rsidRDefault="00CE05DA">
      <w:pPr>
        <w:spacing w:line="316" w:lineRule="exact"/>
        <w:rPr>
          <w:sz w:val="20"/>
          <w:szCs w:val="20"/>
        </w:rPr>
      </w:pPr>
    </w:p>
    <w:p w:rsidR="00CE05DA" w:rsidRDefault="00456699">
      <w:pPr>
        <w:ind w:left="10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CE05DA" w:rsidRDefault="00CE05DA">
      <w:pPr>
        <w:spacing w:line="247" w:lineRule="exact"/>
        <w:rPr>
          <w:sz w:val="20"/>
          <w:szCs w:val="20"/>
        </w:rPr>
      </w:pPr>
    </w:p>
    <w:p w:rsidR="00CE05DA" w:rsidRDefault="00456699">
      <w:pPr>
        <w:spacing w:line="271" w:lineRule="auto"/>
        <w:ind w:left="260" w:right="120" w:firstLine="6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реализации программы библиотечный фонд образовательной организации имеет печатные образовательные ресурсы, рекомендуемые для использования в образовательном процессе</w:t>
      </w:r>
    </w:p>
    <w:p w:rsidR="00CE05DA" w:rsidRDefault="00CE05DA">
      <w:pPr>
        <w:spacing w:line="215" w:lineRule="exact"/>
        <w:rPr>
          <w:sz w:val="20"/>
          <w:szCs w:val="20"/>
        </w:rPr>
      </w:pPr>
    </w:p>
    <w:p w:rsidR="00F509B8" w:rsidRPr="00F509B8" w:rsidRDefault="00F509B8" w:rsidP="00F509B8">
      <w:pPr>
        <w:numPr>
          <w:ilvl w:val="0"/>
          <w:numId w:val="11"/>
        </w:numPr>
        <w:spacing w:line="200" w:lineRule="exact"/>
        <w:rPr>
          <w:rFonts w:eastAsia="Times New Roman"/>
          <w:sz w:val="24"/>
          <w:szCs w:val="24"/>
        </w:rPr>
      </w:pPr>
      <w:r w:rsidRPr="00F509B8">
        <w:rPr>
          <w:rFonts w:eastAsia="Times New Roman"/>
          <w:sz w:val="24"/>
          <w:szCs w:val="24"/>
        </w:rPr>
        <w:t>Шитов, В. Н., Основы финансовой грамотности : учебное пособие / В. Н. Шитов. — Москва : КноРус, 2025. — 250 с. — ISBN 978-5-406-14364-3. — URL: https://book.ru/book/957194 (дата обращения: 08.09.2025). — Текст : электронный.</w:t>
      </w:r>
    </w:p>
    <w:p w:rsidR="00F509B8" w:rsidRPr="00F509B8" w:rsidRDefault="00F509B8" w:rsidP="00F509B8">
      <w:pPr>
        <w:numPr>
          <w:ilvl w:val="0"/>
          <w:numId w:val="11"/>
        </w:numPr>
        <w:spacing w:line="200" w:lineRule="exact"/>
        <w:rPr>
          <w:rFonts w:eastAsia="Times New Roman"/>
          <w:sz w:val="24"/>
          <w:szCs w:val="24"/>
        </w:rPr>
      </w:pPr>
      <w:r w:rsidRPr="00F509B8">
        <w:rPr>
          <w:rFonts w:eastAsia="Times New Roman"/>
          <w:sz w:val="24"/>
          <w:szCs w:val="24"/>
        </w:rPr>
        <w:t xml:space="preserve">АЛЕКСАНДРА ЖДАНОВА, МИХАИЛ ЗЯТЬКОВ: Финансовая грамотность: рабочая тетрадь. Среднее профессиональное образование. – М.: ВАКО, 2020. – 48 с. </w:t>
      </w:r>
    </w:p>
    <w:p w:rsidR="00CE05DA" w:rsidRDefault="00CE05DA">
      <w:pPr>
        <w:spacing w:line="200" w:lineRule="exact"/>
        <w:rPr>
          <w:rFonts w:eastAsia="Times New Roman"/>
          <w:sz w:val="24"/>
          <w:szCs w:val="24"/>
        </w:rPr>
      </w:pPr>
    </w:p>
    <w:p w:rsidR="00CE05DA" w:rsidRDefault="00CE05DA">
      <w:pPr>
        <w:spacing w:line="339" w:lineRule="exact"/>
        <w:rPr>
          <w:rFonts w:eastAsia="Times New Roman"/>
          <w:sz w:val="24"/>
          <w:szCs w:val="24"/>
        </w:rPr>
      </w:pPr>
    </w:p>
    <w:p w:rsidR="00CE05DA" w:rsidRDefault="00CE05DA">
      <w:pPr>
        <w:spacing w:line="339" w:lineRule="exact"/>
        <w:rPr>
          <w:rFonts w:eastAsia="Times New Roman"/>
          <w:sz w:val="24"/>
          <w:szCs w:val="24"/>
        </w:rPr>
      </w:pPr>
    </w:p>
    <w:p w:rsidR="00CE05DA" w:rsidRDefault="00CE05DA">
      <w:pPr>
        <w:spacing w:line="339" w:lineRule="exact"/>
        <w:rPr>
          <w:rFonts w:eastAsia="Times New Roman"/>
          <w:sz w:val="24"/>
          <w:szCs w:val="24"/>
        </w:rPr>
      </w:pPr>
    </w:p>
    <w:p w:rsidR="00CE05DA" w:rsidRDefault="00CE05DA">
      <w:pPr>
        <w:spacing w:line="339" w:lineRule="exact"/>
        <w:rPr>
          <w:rFonts w:eastAsia="Times New Roman"/>
          <w:sz w:val="24"/>
          <w:szCs w:val="24"/>
        </w:rPr>
      </w:pPr>
    </w:p>
    <w:p w:rsidR="00CE05DA" w:rsidRDefault="00CE05DA">
      <w:pPr>
        <w:spacing w:line="339" w:lineRule="exact"/>
        <w:rPr>
          <w:rFonts w:eastAsia="Times New Roman"/>
          <w:sz w:val="24"/>
          <w:szCs w:val="24"/>
        </w:rPr>
      </w:pPr>
    </w:p>
    <w:p w:rsidR="00CE05DA" w:rsidRDefault="00CE05DA">
      <w:pPr>
        <w:spacing w:line="339" w:lineRule="exact"/>
        <w:rPr>
          <w:rFonts w:eastAsia="Times New Roman"/>
          <w:sz w:val="24"/>
          <w:szCs w:val="24"/>
        </w:rPr>
      </w:pPr>
    </w:p>
    <w:p w:rsidR="00CE05DA" w:rsidRDefault="00CE05DA">
      <w:pPr>
        <w:spacing w:line="339" w:lineRule="exact"/>
        <w:rPr>
          <w:rFonts w:eastAsia="Times New Roman"/>
          <w:sz w:val="24"/>
          <w:szCs w:val="24"/>
        </w:rPr>
      </w:pPr>
    </w:p>
    <w:p w:rsidR="00CE05DA" w:rsidRDefault="00CE05DA">
      <w:pPr>
        <w:spacing w:line="339" w:lineRule="exact"/>
        <w:rPr>
          <w:rFonts w:eastAsia="Times New Roman"/>
          <w:sz w:val="24"/>
          <w:szCs w:val="24"/>
        </w:rPr>
      </w:pPr>
    </w:p>
    <w:p w:rsidR="00CE05DA" w:rsidRDefault="00CE05DA">
      <w:pPr>
        <w:spacing w:line="339" w:lineRule="exact"/>
        <w:rPr>
          <w:rFonts w:eastAsia="Times New Roman"/>
          <w:sz w:val="24"/>
          <w:szCs w:val="24"/>
        </w:rPr>
      </w:pPr>
    </w:p>
    <w:p w:rsidR="00CE05DA" w:rsidRDefault="00CE05DA">
      <w:pPr>
        <w:spacing w:line="339" w:lineRule="exact"/>
        <w:rPr>
          <w:rFonts w:eastAsia="Times New Roman"/>
          <w:sz w:val="24"/>
          <w:szCs w:val="24"/>
        </w:rPr>
      </w:pPr>
    </w:p>
    <w:p w:rsidR="00CE05DA" w:rsidRDefault="00CE05DA">
      <w:pPr>
        <w:spacing w:line="339" w:lineRule="exact"/>
        <w:rPr>
          <w:rFonts w:eastAsia="Times New Roman"/>
          <w:sz w:val="24"/>
          <w:szCs w:val="24"/>
        </w:rPr>
      </w:pPr>
    </w:p>
    <w:p w:rsidR="00CE05DA" w:rsidRDefault="00CE05DA">
      <w:pPr>
        <w:spacing w:line="339" w:lineRule="exact"/>
        <w:rPr>
          <w:rFonts w:eastAsia="Times New Roman"/>
          <w:sz w:val="24"/>
          <w:szCs w:val="24"/>
        </w:rPr>
      </w:pPr>
    </w:p>
    <w:p w:rsidR="00CE05DA" w:rsidRDefault="00CE05DA">
      <w:pPr>
        <w:spacing w:line="339" w:lineRule="exact"/>
        <w:rPr>
          <w:rFonts w:eastAsia="Times New Roman"/>
          <w:sz w:val="24"/>
          <w:szCs w:val="24"/>
        </w:rPr>
      </w:pPr>
    </w:p>
    <w:p w:rsidR="00CE05DA" w:rsidRDefault="00CE05DA">
      <w:pPr>
        <w:spacing w:line="339" w:lineRule="exact"/>
        <w:rPr>
          <w:rFonts w:eastAsia="Times New Roman"/>
          <w:sz w:val="24"/>
          <w:szCs w:val="24"/>
        </w:rPr>
      </w:pPr>
    </w:p>
    <w:p w:rsidR="00CE05DA" w:rsidRDefault="00CE05DA">
      <w:pPr>
        <w:spacing w:line="339" w:lineRule="exact"/>
        <w:rPr>
          <w:rFonts w:eastAsia="Times New Roman"/>
          <w:sz w:val="24"/>
          <w:szCs w:val="24"/>
        </w:rPr>
      </w:pPr>
    </w:p>
    <w:p w:rsidR="00CE05DA" w:rsidRDefault="00CE05DA">
      <w:pPr>
        <w:spacing w:line="339" w:lineRule="exact"/>
        <w:rPr>
          <w:rFonts w:eastAsia="Times New Roman"/>
          <w:sz w:val="24"/>
          <w:szCs w:val="24"/>
        </w:rPr>
      </w:pPr>
    </w:p>
    <w:p w:rsidR="00CE05DA" w:rsidRDefault="00CE05DA">
      <w:pPr>
        <w:spacing w:line="339" w:lineRule="exact"/>
        <w:rPr>
          <w:rFonts w:eastAsia="Times New Roman"/>
          <w:sz w:val="24"/>
          <w:szCs w:val="24"/>
        </w:rPr>
      </w:pPr>
    </w:p>
    <w:p w:rsidR="00CE05DA" w:rsidRDefault="00CE05DA">
      <w:pPr>
        <w:spacing w:line="339" w:lineRule="exact"/>
        <w:rPr>
          <w:rFonts w:eastAsia="Times New Roman"/>
          <w:sz w:val="24"/>
          <w:szCs w:val="24"/>
        </w:rPr>
      </w:pPr>
    </w:p>
    <w:p w:rsidR="00CE05DA" w:rsidRDefault="00CE05DA">
      <w:pPr>
        <w:spacing w:line="339" w:lineRule="exact"/>
        <w:rPr>
          <w:rFonts w:eastAsia="Times New Roman"/>
          <w:sz w:val="24"/>
          <w:szCs w:val="24"/>
        </w:rPr>
      </w:pPr>
    </w:p>
    <w:p w:rsidR="00CE05DA" w:rsidRDefault="00CE05DA">
      <w:pPr>
        <w:spacing w:line="339" w:lineRule="exact"/>
        <w:rPr>
          <w:rFonts w:eastAsia="Times New Roman"/>
          <w:sz w:val="24"/>
          <w:szCs w:val="24"/>
        </w:rPr>
      </w:pPr>
    </w:p>
    <w:p w:rsidR="00CE05DA" w:rsidRDefault="00CE05DA">
      <w:pPr>
        <w:spacing w:line="339" w:lineRule="exact"/>
        <w:rPr>
          <w:rFonts w:eastAsia="Times New Roman"/>
          <w:sz w:val="24"/>
          <w:szCs w:val="24"/>
        </w:rPr>
      </w:pPr>
    </w:p>
    <w:p w:rsidR="00CE05DA" w:rsidRDefault="00CE05DA">
      <w:pPr>
        <w:spacing w:line="339" w:lineRule="exact"/>
        <w:rPr>
          <w:rFonts w:eastAsia="Times New Roman"/>
          <w:sz w:val="24"/>
          <w:szCs w:val="24"/>
        </w:rPr>
      </w:pPr>
    </w:p>
    <w:p w:rsidR="00CE05DA" w:rsidRDefault="00CE05DA">
      <w:pPr>
        <w:spacing w:line="339" w:lineRule="exact"/>
        <w:rPr>
          <w:rFonts w:eastAsia="Times New Roman"/>
          <w:sz w:val="24"/>
          <w:szCs w:val="24"/>
        </w:rPr>
      </w:pPr>
    </w:p>
    <w:p w:rsidR="00CE05DA" w:rsidRDefault="00CE05DA">
      <w:pPr>
        <w:spacing w:line="339" w:lineRule="exact"/>
        <w:rPr>
          <w:rFonts w:eastAsia="Times New Roman"/>
          <w:sz w:val="24"/>
          <w:szCs w:val="24"/>
        </w:rPr>
      </w:pPr>
    </w:p>
    <w:p w:rsidR="00CE05DA" w:rsidRDefault="00456699">
      <w:pPr>
        <w:numPr>
          <w:ilvl w:val="1"/>
          <w:numId w:val="10"/>
        </w:numPr>
        <w:tabs>
          <w:tab w:val="left" w:pos="1141"/>
        </w:tabs>
        <w:spacing w:line="264" w:lineRule="auto"/>
        <w:ind w:left="260" w:right="120" w:firstLine="42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КОНТРОЛЬ И ОЦЕНКА РЕЗУЛЬТАТОВ ОСВОЕНИЯ УЧЕБНОЙ ДИСЦИПЛИНЫ</w:t>
      </w:r>
    </w:p>
    <w:p w:rsidR="00CE05DA" w:rsidRDefault="00CE05DA">
      <w:pPr>
        <w:tabs>
          <w:tab w:val="left" w:pos="1141"/>
        </w:tabs>
        <w:spacing w:line="264" w:lineRule="auto"/>
        <w:ind w:right="120"/>
        <w:rPr>
          <w:rFonts w:eastAsia="Times New Roman"/>
          <w:b/>
          <w:bCs/>
          <w:sz w:val="24"/>
          <w:szCs w:val="24"/>
        </w:rPr>
      </w:pPr>
    </w:p>
    <w:tbl>
      <w:tblPr>
        <w:tblStyle w:val="ab"/>
        <w:tblW w:w="0" w:type="auto"/>
        <w:tblLayout w:type="fixed"/>
        <w:tblLook w:val="04A0"/>
      </w:tblPr>
      <w:tblGrid>
        <w:gridCol w:w="5046"/>
        <w:gridCol w:w="2268"/>
        <w:gridCol w:w="2636"/>
      </w:tblGrid>
      <w:tr w:rsidR="00CE05DA">
        <w:tc>
          <w:tcPr>
            <w:tcW w:w="5046" w:type="dxa"/>
            <w:noWrap/>
          </w:tcPr>
          <w:p w:rsidR="00CE05DA" w:rsidRDefault="00456699">
            <w:pPr>
              <w:tabs>
                <w:tab w:val="left" w:pos="1141"/>
              </w:tabs>
              <w:spacing w:line="264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2268" w:type="dxa"/>
            <w:noWrap/>
          </w:tcPr>
          <w:p w:rsidR="00CE05DA" w:rsidRDefault="00456699">
            <w:pPr>
              <w:tabs>
                <w:tab w:val="left" w:pos="1141"/>
              </w:tabs>
              <w:spacing w:line="264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636" w:type="dxa"/>
            <w:noWrap/>
          </w:tcPr>
          <w:p w:rsidR="00CE05DA" w:rsidRDefault="00456699">
            <w:pPr>
              <w:tabs>
                <w:tab w:val="left" w:pos="1141"/>
              </w:tabs>
              <w:spacing w:line="264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CE05DA">
        <w:tc>
          <w:tcPr>
            <w:tcW w:w="5046" w:type="dxa"/>
            <w:noWrap/>
          </w:tcPr>
          <w:p w:rsidR="00CE05DA" w:rsidRDefault="00456699">
            <w:pPr>
              <w:tabs>
                <w:tab w:val="left" w:pos="1141"/>
              </w:tabs>
              <w:spacing w:line="264" w:lineRule="auto"/>
            </w:pPr>
            <w:r>
              <w:rPr>
                <w:rFonts w:eastAsia="Times New Roman"/>
                <w:sz w:val="24"/>
                <w:szCs w:val="24"/>
              </w:rPr>
              <w:t>Перечень знаний, осваиваемых в рамках дисциплины:</w:t>
            </w:r>
          </w:p>
          <w:p w:rsidR="00CE05DA" w:rsidRDefault="00456699">
            <w:pPr>
              <w:tabs>
                <w:tab w:val="left" w:pos="1141"/>
              </w:tabs>
              <w:spacing w:line="264" w:lineRule="auto"/>
            </w:pPr>
            <w:r>
              <w:rPr>
                <w:rFonts w:eastAsia="Times New Roman"/>
                <w:sz w:val="24"/>
                <w:szCs w:val="24"/>
              </w:rPr>
              <w:t>-основные банковские услуги, работу с ценными бумагами, налоговую систему РФ, основы страхования, финансовые</w:t>
            </w:r>
          </w:p>
          <w:p w:rsidR="00CE05DA" w:rsidRDefault="00456699">
            <w:pPr>
              <w:tabs>
                <w:tab w:val="left" w:pos="1141"/>
              </w:tabs>
              <w:spacing w:line="264" w:lineRule="auto"/>
            </w:pPr>
            <w:r>
              <w:rPr>
                <w:rFonts w:eastAsia="Times New Roman"/>
                <w:sz w:val="24"/>
                <w:szCs w:val="24"/>
              </w:rPr>
              <w:t>механизмы деятельности фирм, основы бизнес-планирования, роль денег в современном мире и возможны</w:t>
            </w:r>
            <w:r>
              <w:rPr>
                <w:rFonts w:eastAsia="Times New Roman"/>
                <w:sz w:val="24"/>
                <w:szCs w:val="24"/>
              </w:rPr>
              <w:t>е денежные риски, основы построения семейного бюджета.</w:t>
            </w:r>
          </w:p>
        </w:tc>
        <w:tc>
          <w:tcPr>
            <w:tcW w:w="2268" w:type="dxa"/>
            <w:vMerge w:val="restart"/>
            <w:noWrap/>
          </w:tcPr>
          <w:p w:rsidR="00CE05DA" w:rsidRDefault="00456699">
            <w:pPr>
              <w:tabs>
                <w:tab w:val="left" w:pos="1141"/>
              </w:tabs>
              <w:spacing w:line="264" w:lineRule="auto"/>
            </w:pPr>
            <w:r>
              <w:rPr>
                <w:rFonts w:eastAsia="Times New Roman"/>
                <w:sz w:val="24"/>
                <w:szCs w:val="24"/>
              </w:rPr>
              <w:t xml:space="preserve">Полнота ответов, точность </w:t>
            </w:r>
          </w:p>
          <w:p w:rsidR="00CE05DA" w:rsidRDefault="00456699">
            <w:pPr>
              <w:tabs>
                <w:tab w:val="left" w:pos="1141"/>
              </w:tabs>
              <w:spacing w:line="264" w:lineRule="auto"/>
            </w:pPr>
            <w:r>
              <w:rPr>
                <w:rFonts w:eastAsia="Times New Roman"/>
                <w:sz w:val="24"/>
                <w:szCs w:val="24"/>
              </w:rPr>
              <w:t>формулировок, не менее 75% правильных ответов.</w:t>
            </w:r>
          </w:p>
          <w:p w:rsidR="00CE05DA" w:rsidRDefault="00456699">
            <w:pPr>
              <w:tabs>
                <w:tab w:val="left" w:pos="1141"/>
              </w:tabs>
              <w:spacing w:line="264" w:lineRule="auto"/>
            </w:pPr>
            <w:r>
              <w:rPr>
                <w:rFonts w:eastAsia="Times New Roman"/>
                <w:sz w:val="24"/>
                <w:szCs w:val="24"/>
              </w:rPr>
              <w:t>Актуальность</w:t>
            </w:r>
          </w:p>
          <w:p w:rsidR="00CE05DA" w:rsidRDefault="00456699">
            <w:pPr>
              <w:tabs>
                <w:tab w:val="left" w:pos="1141"/>
              </w:tabs>
              <w:spacing w:line="264" w:lineRule="auto"/>
            </w:pPr>
            <w:r>
              <w:rPr>
                <w:rFonts w:eastAsia="Times New Roman"/>
                <w:sz w:val="24"/>
                <w:szCs w:val="24"/>
              </w:rPr>
              <w:t>темы, адекватность</w:t>
            </w:r>
          </w:p>
          <w:p w:rsidR="00CE05DA" w:rsidRDefault="00456699">
            <w:pPr>
              <w:tabs>
                <w:tab w:val="left" w:pos="1141"/>
              </w:tabs>
              <w:spacing w:line="264" w:lineRule="auto"/>
            </w:pPr>
            <w:r>
              <w:rPr>
                <w:rFonts w:eastAsia="Times New Roman"/>
                <w:sz w:val="24"/>
                <w:szCs w:val="24"/>
              </w:rPr>
              <w:t xml:space="preserve">результатов </w:t>
            </w:r>
          </w:p>
          <w:p w:rsidR="00CE05DA" w:rsidRDefault="00456699">
            <w:pPr>
              <w:tabs>
                <w:tab w:val="left" w:pos="1141"/>
              </w:tabs>
              <w:spacing w:line="264" w:lineRule="auto"/>
            </w:pPr>
            <w:r>
              <w:rPr>
                <w:rFonts w:eastAsia="Times New Roman"/>
                <w:sz w:val="24"/>
                <w:szCs w:val="24"/>
              </w:rPr>
              <w:t>поставленным целям,</w:t>
            </w:r>
          </w:p>
          <w:p w:rsidR="00CE05DA" w:rsidRDefault="00456699">
            <w:pPr>
              <w:tabs>
                <w:tab w:val="left" w:pos="1141"/>
              </w:tabs>
              <w:spacing w:line="264" w:lineRule="auto"/>
            </w:pPr>
            <w:r>
              <w:rPr>
                <w:rFonts w:eastAsia="Times New Roman"/>
                <w:sz w:val="24"/>
                <w:szCs w:val="24"/>
              </w:rPr>
              <w:t>полнота ответов, точность</w:t>
            </w:r>
          </w:p>
          <w:p w:rsidR="00CE05DA" w:rsidRDefault="00456699">
            <w:pPr>
              <w:tabs>
                <w:tab w:val="left" w:pos="1141"/>
              </w:tabs>
              <w:spacing w:line="264" w:lineRule="auto"/>
            </w:pPr>
            <w:r>
              <w:rPr>
                <w:rFonts w:eastAsia="Times New Roman"/>
                <w:sz w:val="24"/>
                <w:szCs w:val="24"/>
              </w:rPr>
              <w:t>формулировок, адекватность</w:t>
            </w:r>
          </w:p>
          <w:p w:rsidR="00CE05DA" w:rsidRDefault="00456699">
            <w:pPr>
              <w:tabs>
                <w:tab w:val="left" w:pos="1141"/>
              </w:tabs>
              <w:spacing w:line="264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применени</w:t>
            </w:r>
            <w:r>
              <w:rPr>
                <w:rFonts w:eastAsia="Times New Roman"/>
                <w:sz w:val="24"/>
                <w:szCs w:val="24"/>
              </w:rPr>
              <w:t>я терминологии</w:t>
            </w:r>
          </w:p>
        </w:tc>
        <w:tc>
          <w:tcPr>
            <w:tcW w:w="2636" w:type="dxa"/>
            <w:vMerge w:val="restart"/>
            <w:noWrap/>
          </w:tcPr>
          <w:p w:rsidR="00CE05DA" w:rsidRDefault="00456699">
            <w:pPr>
              <w:tabs>
                <w:tab w:val="left" w:pos="1141"/>
              </w:tabs>
              <w:spacing w:line="264" w:lineRule="auto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Текущий контроль</w:t>
            </w:r>
          </w:p>
          <w:p w:rsidR="00CE05DA" w:rsidRDefault="00456699">
            <w:pPr>
              <w:tabs>
                <w:tab w:val="left" w:pos="1141"/>
              </w:tabs>
              <w:spacing w:line="264" w:lineRule="auto"/>
            </w:pPr>
            <w:r>
              <w:rPr>
                <w:rFonts w:eastAsia="Times New Roman"/>
                <w:sz w:val="24"/>
                <w:szCs w:val="24"/>
              </w:rPr>
              <w:t>при проведении:</w:t>
            </w:r>
          </w:p>
          <w:p w:rsidR="00CE05DA" w:rsidRDefault="00456699">
            <w:pPr>
              <w:tabs>
                <w:tab w:val="left" w:pos="1141"/>
              </w:tabs>
              <w:spacing w:line="264" w:lineRule="auto"/>
            </w:pPr>
            <w:r>
              <w:rPr>
                <w:rFonts w:eastAsia="Times New Roman"/>
                <w:sz w:val="24"/>
                <w:szCs w:val="24"/>
              </w:rPr>
              <w:t>-письменного/устного</w:t>
            </w:r>
          </w:p>
          <w:p w:rsidR="00CE05DA" w:rsidRDefault="00456699">
            <w:pPr>
              <w:tabs>
                <w:tab w:val="left" w:pos="1141"/>
              </w:tabs>
              <w:spacing w:line="264" w:lineRule="auto"/>
            </w:pPr>
            <w:r>
              <w:rPr>
                <w:rFonts w:eastAsia="Times New Roman"/>
                <w:sz w:val="24"/>
                <w:szCs w:val="24"/>
              </w:rPr>
              <w:t>опроса;</w:t>
            </w:r>
          </w:p>
          <w:p w:rsidR="00CE05DA" w:rsidRDefault="00456699">
            <w:pPr>
              <w:tabs>
                <w:tab w:val="left" w:pos="1141"/>
              </w:tabs>
              <w:spacing w:line="264" w:lineRule="auto"/>
            </w:pPr>
            <w:r>
              <w:rPr>
                <w:rFonts w:eastAsia="Times New Roman"/>
                <w:sz w:val="24"/>
                <w:szCs w:val="24"/>
              </w:rPr>
              <w:t>-тестирования;</w:t>
            </w:r>
          </w:p>
          <w:p w:rsidR="00CE05DA" w:rsidRDefault="00456699">
            <w:pPr>
              <w:tabs>
                <w:tab w:val="left" w:pos="1141"/>
              </w:tabs>
              <w:spacing w:line="264" w:lineRule="auto"/>
            </w:pPr>
            <w:r>
              <w:rPr>
                <w:rFonts w:eastAsia="Times New Roman"/>
                <w:sz w:val="24"/>
                <w:szCs w:val="24"/>
              </w:rPr>
              <w:t>-оценки результатов</w:t>
            </w:r>
          </w:p>
          <w:p w:rsidR="00CE05DA" w:rsidRDefault="00456699">
            <w:pPr>
              <w:tabs>
                <w:tab w:val="left" w:pos="1141"/>
              </w:tabs>
              <w:spacing w:line="264" w:lineRule="auto"/>
            </w:pPr>
            <w:r>
              <w:rPr>
                <w:rFonts w:eastAsia="Times New Roman"/>
                <w:sz w:val="24"/>
                <w:szCs w:val="24"/>
              </w:rPr>
              <w:t>самостоятельной</w:t>
            </w:r>
          </w:p>
          <w:p w:rsidR="00CE05DA" w:rsidRDefault="00456699">
            <w:pPr>
              <w:tabs>
                <w:tab w:val="left" w:pos="1141"/>
              </w:tabs>
              <w:spacing w:line="264" w:lineRule="auto"/>
            </w:pPr>
            <w:r>
              <w:rPr>
                <w:rFonts w:eastAsia="Times New Roman"/>
                <w:sz w:val="24"/>
                <w:szCs w:val="24"/>
              </w:rPr>
              <w:t>работы (докладов, рефератов, исследований и т.д.)</w:t>
            </w:r>
          </w:p>
          <w:p w:rsidR="00CE05DA" w:rsidRDefault="00CE05DA">
            <w:pPr>
              <w:tabs>
                <w:tab w:val="left" w:pos="1141"/>
              </w:tabs>
              <w:spacing w:line="264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CE05DA" w:rsidRDefault="00456699">
            <w:pPr>
              <w:tabs>
                <w:tab w:val="left" w:pos="1141"/>
              </w:tabs>
              <w:spacing w:line="264" w:lineRule="auto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Промежуточная</w:t>
            </w:r>
          </w:p>
          <w:p w:rsidR="00CE05DA" w:rsidRDefault="00456699">
            <w:pPr>
              <w:tabs>
                <w:tab w:val="left" w:pos="1141"/>
              </w:tabs>
              <w:spacing w:line="264" w:lineRule="auto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аттестация</w:t>
            </w:r>
          </w:p>
          <w:p w:rsidR="00CE05DA" w:rsidRDefault="00456699">
            <w:pPr>
              <w:tabs>
                <w:tab w:val="left" w:pos="1141"/>
              </w:tabs>
              <w:spacing w:line="264" w:lineRule="auto"/>
            </w:pPr>
            <w:r>
              <w:rPr>
                <w:rFonts w:eastAsia="Times New Roman"/>
                <w:sz w:val="24"/>
                <w:szCs w:val="24"/>
              </w:rPr>
              <w:t>в форме</w:t>
            </w:r>
          </w:p>
          <w:p w:rsidR="00CE05DA" w:rsidRDefault="00456699">
            <w:pPr>
              <w:tabs>
                <w:tab w:val="left" w:pos="1141"/>
              </w:tabs>
              <w:spacing w:line="264" w:lineRule="auto"/>
            </w:pPr>
            <w:r>
              <w:rPr>
                <w:rFonts w:eastAsia="Times New Roman"/>
                <w:sz w:val="24"/>
                <w:szCs w:val="24"/>
              </w:rPr>
              <w:t>результатов дифференцированного</w:t>
            </w:r>
          </w:p>
          <w:p w:rsidR="00CE05DA" w:rsidRDefault="00456699">
            <w:pPr>
              <w:tabs>
                <w:tab w:val="left" w:pos="1141"/>
              </w:tabs>
              <w:spacing w:line="264" w:lineRule="auto"/>
            </w:pPr>
            <w:r>
              <w:rPr>
                <w:rFonts w:eastAsia="Times New Roman"/>
                <w:sz w:val="24"/>
                <w:szCs w:val="24"/>
              </w:rPr>
              <w:t>зачета в виде:</w:t>
            </w:r>
          </w:p>
          <w:p w:rsidR="00CE05DA" w:rsidRDefault="00456699">
            <w:pPr>
              <w:tabs>
                <w:tab w:val="left" w:pos="1141"/>
              </w:tabs>
              <w:spacing w:line="264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-тестирования</w:t>
            </w:r>
          </w:p>
        </w:tc>
      </w:tr>
      <w:tr w:rsidR="00CE05DA">
        <w:tc>
          <w:tcPr>
            <w:tcW w:w="5046" w:type="dxa"/>
            <w:noWrap/>
          </w:tcPr>
          <w:p w:rsidR="00CE05DA" w:rsidRDefault="00456699">
            <w:pPr>
              <w:tabs>
                <w:tab w:val="left" w:pos="1141"/>
              </w:tabs>
              <w:spacing w:line="264" w:lineRule="auto"/>
            </w:pPr>
            <w:r>
              <w:rPr>
                <w:rFonts w:eastAsia="Times New Roman"/>
                <w:sz w:val="24"/>
                <w:szCs w:val="24"/>
              </w:rPr>
              <w:t>Перечень умений, осваиваемых в рамках дисциплины:</w:t>
            </w:r>
          </w:p>
          <w:p w:rsidR="00CE05DA" w:rsidRDefault="00456699">
            <w:pPr>
              <w:tabs>
                <w:tab w:val="left" w:pos="1141"/>
              </w:tabs>
              <w:spacing w:line="264" w:lineRule="auto"/>
            </w:pPr>
            <w:r>
              <w:rPr>
                <w:rFonts w:eastAsia="Times New Roman"/>
                <w:sz w:val="24"/>
                <w:szCs w:val="24"/>
              </w:rPr>
              <w:t>-разбираться в финансовых институтах и финансовых продуктах, а также в способах</w:t>
            </w:r>
          </w:p>
          <w:p w:rsidR="00CE05DA" w:rsidRDefault="00456699">
            <w:pPr>
              <w:tabs>
                <w:tab w:val="left" w:pos="1141"/>
              </w:tabs>
              <w:spacing w:line="264" w:lineRule="auto"/>
            </w:pPr>
            <w:r>
              <w:rPr>
                <w:rFonts w:eastAsia="Times New Roman"/>
                <w:sz w:val="24"/>
                <w:szCs w:val="24"/>
              </w:rPr>
              <w:t>получения информации об этих продуктах и институтах из различных источников;</w:t>
            </w:r>
          </w:p>
          <w:p w:rsidR="00CE05DA" w:rsidRDefault="00456699">
            <w:pPr>
              <w:tabs>
                <w:tab w:val="left" w:pos="1141"/>
              </w:tabs>
              <w:spacing w:line="264" w:lineRule="auto"/>
            </w:pPr>
            <w:r>
              <w:rPr>
                <w:rFonts w:eastAsia="Times New Roman"/>
                <w:sz w:val="24"/>
                <w:szCs w:val="24"/>
              </w:rPr>
              <w:t>-использовать полученную информацию в процессе принятия решений о сохранении и</w:t>
            </w:r>
          </w:p>
          <w:p w:rsidR="00CE05DA" w:rsidRDefault="00456699">
            <w:pPr>
              <w:tabs>
                <w:tab w:val="left" w:pos="1141"/>
              </w:tabs>
              <w:spacing w:line="264" w:lineRule="auto"/>
            </w:pPr>
            <w:r>
              <w:rPr>
                <w:rFonts w:eastAsia="Times New Roman"/>
                <w:sz w:val="24"/>
                <w:szCs w:val="24"/>
              </w:rPr>
              <w:t>накоплении денежных средств, при оценке финансовых рисков, при сравнении преимуществ и недостатков различных финансовых услуг в процессе выбора;</w:t>
            </w:r>
          </w:p>
          <w:p w:rsidR="00CE05DA" w:rsidRDefault="00456699">
            <w:pPr>
              <w:tabs>
                <w:tab w:val="left" w:pos="1141"/>
              </w:tabs>
              <w:spacing w:line="264" w:lineRule="auto"/>
            </w:pPr>
            <w:r>
              <w:rPr>
                <w:rFonts w:eastAsia="Times New Roman"/>
                <w:sz w:val="24"/>
                <w:szCs w:val="24"/>
              </w:rPr>
              <w:t>-использовать такие способы</w:t>
            </w:r>
          </w:p>
          <w:p w:rsidR="00CE05DA" w:rsidRDefault="00456699">
            <w:pPr>
              <w:tabs>
                <w:tab w:val="left" w:pos="1141"/>
              </w:tabs>
              <w:spacing w:line="264" w:lineRule="auto"/>
            </w:pPr>
            <w:r>
              <w:rPr>
                <w:rFonts w:eastAsia="Times New Roman"/>
                <w:sz w:val="24"/>
                <w:szCs w:val="24"/>
              </w:rPr>
              <w:t>повы</w:t>
            </w:r>
            <w:r>
              <w:rPr>
                <w:rFonts w:eastAsia="Times New Roman"/>
                <w:sz w:val="24"/>
                <w:szCs w:val="24"/>
              </w:rPr>
              <w:t>шения благосостояния, как</w:t>
            </w:r>
          </w:p>
          <w:p w:rsidR="00CE05DA" w:rsidRDefault="00456699">
            <w:pPr>
              <w:tabs>
                <w:tab w:val="left" w:pos="1141"/>
              </w:tabs>
              <w:spacing w:line="264" w:lineRule="auto"/>
            </w:pPr>
            <w:r>
              <w:rPr>
                <w:rFonts w:eastAsia="Times New Roman"/>
                <w:sz w:val="24"/>
                <w:szCs w:val="24"/>
              </w:rPr>
              <w:t>инвестирование денежных средств, использование пенсионных фондов,</w:t>
            </w:r>
          </w:p>
          <w:p w:rsidR="00CE05DA" w:rsidRDefault="00456699">
            <w:pPr>
              <w:tabs>
                <w:tab w:val="left" w:pos="1141"/>
              </w:tabs>
              <w:spacing w:line="26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создание собственного бизнеса.</w:t>
            </w:r>
          </w:p>
        </w:tc>
        <w:tc>
          <w:tcPr>
            <w:tcW w:w="2268" w:type="dxa"/>
            <w:vMerge/>
            <w:noWrap/>
          </w:tcPr>
          <w:p w:rsidR="00CE05DA" w:rsidRDefault="00CE05DA"/>
        </w:tc>
        <w:tc>
          <w:tcPr>
            <w:tcW w:w="2636" w:type="dxa"/>
            <w:vMerge/>
            <w:noWrap/>
          </w:tcPr>
          <w:p w:rsidR="00CE05DA" w:rsidRDefault="00CE05DA"/>
        </w:tc>
      </w:tr>
    </w:tbl>
    <w:p w:rsidR="00CE05DA" w:rsidRDefault="00CE05DA">
      <w:pPr>
        <w:tabs>
          <w:tab w:val="left" w:pos="1141"/>
        </w:tabs>
        <w:spacing w:line="264" w:lineRule="auto"/>
        <w:ind w:right="120"/>
        <w:rPr>
          <w:rFonts w:eastAsia="Times New Roman"/>
          <w:b/>
          <w:bCs/>
          <w:sz w:val="24"/>
          <w:szCs w:val="24"/>
        </w:rPr>
      </w:pPr>
    </w:p>
    <w:p w:rsidR="00CE05DA" w:rsidRDefault="00CE05DA"/>
    <w:sectPr w:rsidR="00CE05DA" w:rsidSect="00CE05DA">
      <w:pgSz w:w="11900" w:h="16838"/>
      <w:pgMar w:top="1440" w:right="1440" w:bottom="875" w:left="1440" w:header="0" w:footer="0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699" w:rsidRDefault="00456699">
      <w:r>
        <w:separator/>
      </w:r>
    </w:p>
  </w:endnote>
  <w:endnote w:type="continuationSeparator" w:id="1">
    <w:p w:rsidR="00456699" w:rsidRDefault="00456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Liberation Serif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Arial Unicode MS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MS Mincho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5DA" w:rsidRDefault="00CE05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699" w:rsidRDefault="00456699">
      <w:r>
        <w:separator/>
      </w:r>
    </w:p>
  </w:footnote>
  <w:footnote w:type="continuationSeparator" w:id="1">
    <w:p w:rsidR="00456699" w:rsidRDefault="004566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5DA" w:rsidRDefault="00CE05D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1E99"/>
    <w:multiLevelType w:val="hybridMultilevel"/>
    <w:tmpl w:val="10BEA2C8"/>
    <w:lvl w:ilvl="0" w:tplc="3DE044E2">
      <w:start w:val="1"/>
      <w:numFmt w:val="decimal"/>
      <w:lvlText w:val="%1."/>
      <w:lvlJc w:val="left"/>
    </w:lvl>
    <w:lvl w:ilvl="1" w:tplc="0EEE093C">
      <w:start w:val="4"/>
      <w:numFmt w:val="decimal"/>
      <w:lvlText w:val="%2."/>
      <w:lvlJc w:val="left"/>
    </w:lvl>
    <w:lvl w:ilvl="2" w:tplc="B2FCE132">
      <w:start w:val="1"/>
      <w:numFmt w:val="decimal"/>
      <w:lvlText w:val=""/>
      <w:lvlJc w:val="left"/>
    </w:lvl>
    <w:lvl w:ilvl="3" w:tplc="CD8E6B56">
      <w:start w:val="1"/>
      <w:numFmt w:val="decimal"/>
      <w:lvlText w:val=""/>
      <w:lvlJc w:val="left"/>
    </w:lvl>
    <w:lvl w:ilvl="4" w:tplc="5C905E7A">
      <w:start w:val="1"/>
      <w:numFmt w:val="decimal"/>
      <w:lvlText w:val=""/>
      <w:lvlJc w:val="left"/>
    </w:lvl>
    <w:lvl w:ilvl="5" w:tplc="05C0E184">
      <w:start w:val="1"/>
      <w:numFmt w:val="decimal"/>
      <w:lvlText w:val=""/>
      <w:lvlJc w:val="left"/>
    </w:lvl>
    <w:lvl w:ilvl="6" w:tplc="0D643860">
      <w:start w:val="1"/>
      <w:numFmt w:val="decimal"/>
      <w:lvlText w:val=""/>
      <w:lvlJc w:val="left"/>
    </w:lvl>
    <w:lvl w:ilvl="7" w:tplc="30D6E5BE">
      <w:start w:val="1"/>
      <w:numFmt w:val="decimal"/>
      <w:lvlText w:val=""/>
      <w:lvlJc w:val="left"/>
    </w:lvl>
    <w:lvl w:ilvl="8" w:tplc="60342E68">
      <w:start w:val="1"/>
      <w:numFmt w:val="decimal"/>
      <w:lvlText w:val=""/>
      <w:lvlJc w:val="left"/>
    </w:lvl>
  </w:abstractNum>
  <w:abstractNum w:abstractNumId="1">
    <w:nsid w:val="04084980"/>
    <w:multiLevelType w:val="hybridMultilevel"/>
    <w:tmpl w:val="F6D041E8"/>
    <w:lvl w:ilvl="0" w:tplc="CD5E182A">
      <w:start w:val="2"/>
      <w:numFmt w:val="decimal"/>
      <w:lvlText w:val="%1."/>
      <w:lvlJc w:val="left"/>
    </w:lvl>
    <w:lvl w:ilvl="1" w:tplc="55BED22C">
      <w:start w:val="1"/>
      <w:numFmt w:val="decimal"/>
      <w:lvlText w:val=""/>
      <w:lvlJc w:val="left"/>
    </w:lvl>
    <w:lvl w:ilvl="2" w:tplc="91C23D68">
      <w:start w:val="1"/>
      <w:numFmt w:val="decimal"/>
      <w:lvlText w:val=""/>
      <w:lvlJc w:val="left"/>
    </w:lvl>
    <w:lvl w:ilvl="3" w:tplc="48F65224">
      <w:start w:val="1"/>
      <w:numFmt w:val="decimal"/>
      <w:lvlText w:val=""/>
      <w:lvlJc w:val="left"/>
    </w:lvl>
    <w:lvl w:ilvl="4" w:tplc="87067E96">
      <w:start w:val="1"/>
      <w:numFmt w:val="decimal"/>
      <w:lvlText w:val=""/>
      <w:lvlJc w:val="left"/>
    </w:lvl>
    <w:lvl w:ilvl="5" w:tplc="BAA6F1FC">
      <w:start w:val="1"/>
      <w:numFmt w:val="decimal"/>
      <w:lvlText w:val=""/>
      <w:lvlJc w:val="left"/>
    </w:lvl>
    <w:lvl w:ilvl="6" w:tplc="11B0F7AC">
      <w:start w:val="1"/>
      <w:numFmt w:val="decimal"/>
      <w:lvlText w:val=""/>
      <w:lvlJc w:val="left"/>
    </w:lvl>
    <w:lvl w:ilvl="7" w:tplc="356E3FE4">
      <w:start w:val="1"/>
      <w:numFmt w:val="decimal"/>
      <w:lvlText w:val=""/>
      <w:lvlJc w:val="left"/>
    </w:lvl>
    <w:lvl w:ilvl="8" w:tplc="64B00BA4">
      <w:start w:val="1"/>
      <w:numFmt w:val="decimal"/>
      <w:lvlText w:val=""/>
      <w:lvlJc w:val="left"/>
    </w:lvl>
  </w:abstractNum>
  <w:abstractNum w:abstractNumId="2">
    <w:nsid w:val="19A32A8E"/>
    <w:multiLevelType w:val="hybridMultilevel"/>
    <w:tmpl w:val="7B145042"/>
    <w:lvl w:ilvl="0" w:tplc="44362A5A">
      <w:start w:val="3"/>
      <w:numFmt w:val="decimal"/>
      <w:lvlText w:val="%1."/>
      <w:lvlJc w:val="left"/>
    </w:lvl>
    <w:lvl w:ilvl="1" w:tplc="1124E100">
      <w:start w:val="1"/>
      <w:numFmt w:val="decimal"/>
      <w:lvlText w:val=""/>
      <w:lvlJc w:val="left"/>
    </w:lvl>
    <w:lvl w:ilvl="2" w:tplc="413CED20">
      <w:start w:val="1"/>
      <w:numFmt w:val="decimal"/>
      <w:lvlText w:val=""/>
      <w:lvlJc w:val="left"/>
    </w:lvl>
    <w:lvl w:ilvl="3" w:tplc="AE58D736">
      <w:start w:val="1"/>
      <w:numFmt w:val="decimal"/>
      <w:lvlText w:val=""/>
      <w:lvlJc w:val="left"/>
    </w:lvl>
    <w:lvl w:ilvl="4" w:tplc="ED28DB7A">
      <w:start w:val="1"/>
      <w:numFmt w:val="decimal"/>
      <w:lvlText w:val=""/>
      <w:lvlJc w:val="left"/>
    </w:lvl>
    <w:lvl w:ilvl="5" w:tplc="5836A65A">
      <w:start w:val="1"/>
      <w:numFmt w:val="decimal"/>
      <w:lvlText w:val=""/>
      <w:lvlJc w:val="left"/>
    </w:lvl>
    <w:lvl w:ilvl="6" w:tplc="72CEB590">
      <w:start w:val="1"/>
      <w:numFmt w:val="decimal"/>
      <w:lvlText w:val=""/>
      <w:lvlJc w:val="left"/>
    </w:lvl>
    <w:lvl w:ilvl="7" w:tplc="DCAE7878">
      <w:start w:val="1"/>
      <w:numFmt w:val="decimal"/>
      <w:lvlText w:val=""/>
      <w:lvlJc w:val="left"/>
    </w:lvl>
    <w:lvl w:ilvl="8" w:tplc="23BEAD9A">
      <w:start w:val="1"/>
      <w:numFmt w:val="decimal"/>
      <w:lvlText w:val=""/>
      <w:lvlJc w:val="left"/>
    </w:lvl>
  </w:abstractNum>
  <w:abstractNum w:abstractNumId="3">
    <w:nsid w:val="1DDB0B5D"/>
    <w:multiLevelType w:val="hybridMultilevel"/>
    <w:tmpl w:val="1CFC442C"/>
    <w:lvl w:ilvl="0" w:tplc="CD0C03A8">
      <w:start w:val="1"/>
      <w:numFmt w:val="bullet"/>
      <w:lvlText w:val=""/>
      <w:lvlJc w:val="left"/>
    </w:lvl>
    <w:lvl w:ilvl="1" w:tplc="92068EBC">
      <w:start w:val="1"/>
      <w:numFmt w:val="decimal"/>
      <w:lvlText w:val=""/>
      <w:lvlJc w:val="left"/>
    </w:lvl>
    <w:lvl w:ilvl="2" w:tplc="6EE008AA">
      <w:start w:val="1"/>
      <w:numFmt w:val="decimal"/>
      <w:lvlText w:val=""/>
      <w:lvlJc w:val="left"/>
    </w:lvl>
    <w:lvl w:ilvl="3" w:tplc="E0EC5C92">
      <w:start w:val="1"/>
      <w:numFmt w:val="decimal"/>
      <w:lvlText w:val=""/>
      <w:lvlJc w:val="left"/>
    </w:lvl>
    <w:lvl w:ilvl="4" w:tplc="E2ECF226">
      <w:start w:val="1"/>
      <w:numFmt w:val="decimal"/>
      <w:lvlText w:val=""/>
      <w:lvlJc w:val="left"/>
    </w:lvl>
    <w:lvl w:ilvl="5" w:tplc="3B465D38">
      <w:start w:val="1"/>
      <w:numFmt w:val="decimal"/>
      <w:lvlText w:val=""/>
      <w:lvlJc w:val="left"/>
    </w:lvl>
    <w:lvl w:ilvl="6" w:tplc="C6B6ECDA">
      <w:start w:val="1"/>
      <w:numFmt w:val="decimal"/>
      <w:lvlText w:val=""/>
      <w:lvlJc w:val="left"/>
    </w:lvl>
    <w:lvl w:ilvl="7" w:tplc="27961F6E">
      <w:start w:val="1"/>
      <w:numFmt w:val="decimal"/>
      <w:lvlText w:val=""/>
      <w:lvlJc w:val="left"/>
    </w:lvl>
    <w:lvl w:ilvl="8" w:tplc="2488BCF8">
      <w:start w:val="1"/>
      <w:numFmt w:val="decimal"/>
      <w:lvlText w:val=""/>
      <w:lvlJc w:val="left"/>
    </w:lvl>
  </w:abstractNum>
  <w:abstractNum w:abstractNumId="4">
    <w:nsid w:val="2BB85D50"/>
    <w:multiLevelType w:val="hybridMultilevel"/>
    <w:tmpl w:val="3CF0159A"/>
    <w:lvl w:ilvl="0" w:tplc="25EC4A5E">
      <w:start w:val="1"/>
      <w:numFmt w:val="decimal"/>
      <w:lvlText w:val="%1."/>
      <w:lvlJc w:val="left"/>
    </w:lvl>
    <w:lvl w:ilvl="1" w:tplc="63CCDFCE">
      <w:start w:val="4"/>
      <w:numFmt w:val="decimal"/>
      <w:lvlText w:val="%2."/>
      <w:lvlJc w:val="left"/>
    </w:lvl>
    <w:lvl w:ilvl="2" w:tplc="83EC9A8C">
      <w:start w:val="1"/>
      <w:numFmt w:val="decimal"/>
      <w:lvlText w:val=""/>
      <w:lvlJc w:val="left"/>
    </w:lvl>
    <w:lvl w:ilvl="3" w:tplc="54469726">
      <w:start w:val="1"/>
      <w:numFmt w:val="decimal"/>
      <w:lvlText w:val=""/>
      <w:lvlJc w:val="left"/>
    </w:lvl>
    <w:lvl w:ilvl="4" w:tplc="2AD0BC1C">
      <w:start w:val="1"/>
      <w:numFmt w:val="decimal"/>
      <w:lvlText w:val=""/>
      <w:lvlJc w:val="left"/>
    </w:lvl>
    <w:lvl w:ilvl="5" w:tplc="23863914">
      <w:start w:val="1"/>
      <w:numFmt w:val="decimal"/>
      <w:lvlText w:val=""/>
      <w:lvlJc w:val="left"/>
    </w:lvl>
    <w:lvl w:ilvl="6" w:tplc="3C7E3DAC">
      <w:start w:val="1"/>
      <w:numFmt w:val="decimal"/>
      <w:lvlText w:val=""/>
      <w:lvlJc w:val="left"/>
    </w:lvl>
    <w:lvl w:ilvl="7" w:tplc="502ACFDE">
      <w:start w:val="1"/>
      <w:numFmt w:val="decimal"/>
      <w:lvlText w:val=""/>
      <w:lvlJc w:val="left"/>
    </w:lvl>
    <w:lvl w:ilvl="8" w:tplc="F356EEF2">
      <w:start w:val="1"/>
      <w:numFmt w:val="decimal"/>
      <w:lvlText w:val=""/>
      <w:lvlJc w:val="left"/>
    </w:lvl>
  </w:abstractNum>
  <w:abstractNum w:abstractNumId="5">
    <w:nsid w:val="2E232A7E"/>
    <w:multiLevelType w:val="hybridMultilevel"/>
    <w:tmpl w:val="A0D699CC"/>
    <w:lvl w:ilvl="0" w:tplc="9EE4135C">
      <w:start w:val="1"/>
      <w:numFmt w:val="decimal"/>
      <w:lvlText w:val="%1."/>
      <w:lvlJc w:val="left"/>
    </w:lvl>
    <w:lvl w:ilvl="1" w:tplc="091EFDA2">
      <w:start w:val="1"/>
      <w:numFmt w:val="decimal"/>
      <w:lvlText w:val=""/>
      <w:lvlJc w:val="left"/>
    </w:lvl>
    <w:lvl w:ilvl="2" w:tplc="DEAE7082">
      <w:start w:val="1"/>
      <w:numFmt w:val="decimal"/>
      <w:lvlText w:val=""/>
      <w:lvlJc w:val="left"/>
    </w:lvl>
    <w:lvl w:ilvl="3" w:tplc="CCD0E9E0">
      <w:start w:val="1"/>
      <w:numFmt w:val="decimal"/>
      <w:lvlText w:val=""/>
      <w:lvlJc w:val="left"/>
    </w:lvl>
    <w:lvl w:ilvl="4" w:tplc="DA8E22CA">
      <w:start w:val="1"/>
      <w:numFmt w:val="decimal"/>
      <w:lvlText w:val=""/>
      <w:lvlJc w:val="left"/>
    </w:lvl>
    <w:lvl w:ilvl="5" w:tplc="2230EBA0">
      <w:start w:val="1"/>
      <w:numFmt w:val="decimal"/>
      <w:lvlText w:val=""/>
      <w:lvlJc w:val="left"/>
    </w:lvl>
    <w:lvl w:ilvl="6" w:tplc="E326DE7E">
      <w:start w:val="1"/>
      <w:numFmt w:val="decimal"/>
      <w:lvlText w:val=""/>
      <w:lvlJc w:val="left"/>
    </w:lvl>
    <w:lvl w:ilvl="7" w:tplc="125CD4F0">
      <w:start w:val="1"/>
      <w:numFmt w:val="decimal"/>
      <w:lvlText w:val=""/>
      <w:lvlJc w:val="left"/>
    </w:lvl>
    <w:lvl w:ilvl="8" w:tplc="7E40FAD0">
      <w:start w:val="1"/>
      <w:numFmt w:val="decimal"/>
      <w:lvlText w:val=""/>
      <w:lvlJc w:val="left"/>
    </w:lvl>
  </w:abstractNum>
  <w:abstractNum w:abstractNumId="6">
    <w:nsid w:val="2E6D3B57"/>
    <w:multiLevelType w:val="hybridMultilevel"/>
    <w:tmpl w:val="6F405B9A"/>
    <w:lvl w:ilvl="0" w:tplc="97925C38">
      <w:start w:val="1"/>
      <w:numFmt w:val="decimal"/>
      <w:lvlText w:val="%1."/>
      <w:lvlJc w:val="left"/>
      <w:pPr>
        <w:ind w:left="720" w:hanging="360"/>
      </w:pPr>
    </w:lvl>
    <w:lvl w:ilvl="1" w:tplc="6CF098AE">
      <w:start w:val="1"/>
      <w:numFmt w:val="lowerLetter"/>
      <w:lvlText w:val="%2."/>
      <w:lvlJc w:val="left"/>
      <w:pPr>
        <w:ind w:left="1440" w:hanging="360"/>
      </w:pPr>
    </w:lvl>
    <w:lvl w:ilvl="2" w:tplc="DE749E84">
      <w:start w:val="1"/>
      <w:numFmt w:val="lowerRoman"/>
      <w:lvlText w:val="%3."/>
      <w:lvlJc w:val="right"/>
      <w:pPr>
        <w:ind w:left="2160" w:hanging="180"/>
      </w:pPr>
    </w:lvl>
    <w:lvl w:ilvl="3" w:tplc="A7A276C4">
      <w:start w:val="1"/>
      <w:numFmt w:val="decimal"/>
      <w:lvlText w:val="%4."/>
      <w:lvlJc w:val="left"/>
      <w:pPr>
        <w:ind w:left="2880" w:hanging="360"/>
      </w:pPr>
    </w:lvl>
    <w:lvl w:ilvl="4" w:tplc="9828BE90">
      <w:start w:val="1"/>
      <w:numFmt w:val="lowerLetter"/>
      <w:lvlText w:val="%5."/>
      <w:lvlJc w:val="left"/>
      <w:pPr>
        <w:ind w:left="3600" w:hanging="360"/>
      </w:pPr>
    </w:lvl>
    <w:lvl w:ilvl="5" w:tplc="437AF312">
      <w:start w:val="1"/>
      <w:numFmt w:val="lowerRoman"/>
      <w:lvlText w:val="%6."/>
      <w:lvlJc w:val="right"/>
      <w:pPr>
        <w:ind w:left="4320" w:hanging="180"/>
      </w:pPr>
    </w:lvl>
    <w:lvl w:ilvl="6" w:tplc="A1B2D45C">
      <w:start w:val="1"/>
      <w:numFmt w:val="decimal"/>
      <w:lvlText w:val="%7."/>
      <w:lvlJc w:val="left"/>
      <w:pPr>
        <w:ind w:left="5040" w:hanging="360"/>
      </w:pPr>
    </w:lvl>
    <w:lvl w:ilvl="7" w:tplc="4B3A4C34">
      <w:start w:val="1"/>
      <w:numFmt w:val="lowerLetter"/>
      <w:lvlText w:val="%8."/>
      <w:lvlJc w:val="left"/>
      <w:pPr>
        <w:ind w:left="5760" w:hanging="360"/>
      </w:pPr>
    </w:lvl>
    <w:lvl w:ilvl="8" w:tplc="BF4C7EC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601082"/>
    <w:multiLevelType w:val="hybridMultilevel"/>
    <w:tmpl w:val="E9C4B1CA"/>
    <w:lvl w:ilvl="0" w:tplc="194E08B0">
      <w:start w:val="3"/>
      <w:numFmt w:val="decimal"/>
      <w:lvlText w:val="%1."/>
      <w:lvlJc w:val="left"/>
    </w:lvl>
    <w:lvl w:ilvl="1" w:tplc="89062A5E">
      <w:start w:val="1"/>
      <w:numFmt w:val="decimal"/>
      <w:lvlText w:val=""/>
      <w:lvlJc w:val="left"/>
    </w:lvl>
    <w:lvl w:ilvl="2" w:tplc="9F1205A6">
      <w:start w:val="1"/>
      <w:numFmt w:val="decimal"/>
      <w:lvlText w:val=""/>
      <w:lvlJc w:val="left"/>
    </w:lvl>
    <w:lvl w:ilvl="3" w:tplc="FC20F3BA">
      <w:start w:val="1"/>
      <w:numFmt w:val="decimal"/>
      <w:lvlText w:val=""/>
      <w:lvlJc w:val="left"/>
    </w:lvl>
    <w:lvl w:ilvl="4" w:tplc="CE1A728A">
      <w:start w:val="1"/>
      <w:numFmt w:val="decimal"/>
      <w:lvlText w:val=""/>
      <w:lvlJc w:val="left"/>
    </w:lvl>
    <w:lvl w:ilvl="5" w:tplc="86A6F8F4">
      <w:start w:val="1"/>
      <w:numFmt w:val="decimal"/>
      <w:lvlText w:val=""/>
      <w:lvlJc w:val="left"/>
    </w:lvl>
    <w:lvl w:ilvl="6" w:tplc="700049E2">
      <w:start w:val="1"/>
      <w:numFmt w:val="decimal"/>
      <w:lvlText w:val=""/>
      <w:lvlJc w:val="left"/>
    </w:lvl>
    <w:lvl w:ilvl="7" w:tplc="C46051A6">
      <w:start w:val="1"/>
      <w:numFmt w:val="decimal"/>
      <w:lvlText w:val=""/>
      <w:lvlJc w:val="left"/>
    </w:lvl>
    <w:lvl w:ilvl="8" w:tplc="C8B0AD6A">
      <w:start w:val="1"/>
      <w:numFmt w:val="decimal"/>
      <w:lvlText w:val=""/>
      <w:lvlJc w:val="left"/>
    </w:lvl>
  </w:abstractNum>
  <w:abstractNum w:abstractNumId="8">
    <w:nsid w:val="6870501C"/>
    <w:multiLevelType w:val="hybridMultilevel"/>
    <w:tmpl w:val="0BFAE83E"/>
    <w:lvl w:ilvl="0" w:tplc="205E2430">
      <w:start w:val="1"/>
      <w:numFmt w:val="decimal"/>
      <w:lvlText w:val="%1."/>
      <w:lvlJc w:val="left"/>
    </w:lvl>
    <w:lvl w:ilvl="1" w:tplc="BAF4AA0A">
      <w:start w:val="1"/>
      <w:numFmt w:val="decimal"/>
      <w:lvlText w:val=""/>
      <w:lvlJc w:val="left"/>
    </w:lvl>
    <w:lvl w:ilvl="2" w:tplc="EB3017BC">
      <w:start w:val="1"/>
      <w:numFmt w:val="decimal"/>
      <w:lvlText w:val=""/>
      <w:lvlJc w:val="left"/>
    </w:lvl>
    <w:lvl w:ilvl="3" w:tplc="DC46F7B0">
      <w:start w:val="1"/>
      <w:numFmt w:val="decimal"/>
      <w:lvlText w:val=""/>
      <w:lvlJc w:val="left"/>
    </w:lvl>
    <w:lvl w:ilvl="4" w:tplc="C3D0ADAE">
      <w:start w:val="1"/>
      <w:numFmt w:val="decimal"/>
      <w:lvlText w:val=""/>
      <w:lvlJc w:val="left"/>
    </w:lvl>
    <w:lvl w:ilvl="5" w:tplc="66183386">
      <w:start w:val="1"/>
      <w:numFmt w:val="decimal"/>
      <w:lvlText w:val=""/>
      <w:lvlJc w:val="left"/>
    </w:lvl>
    <w:lvl w:ilvl="6" w:tplc="FC20F28A">
      <w:start w:val="1"/>
      <w:numFmt w:val="decimal"/>
      <w:lvlText w:val=""/>
      <w:lvlJc w:val="left"/>
    </w:lvl>
    <w:lvl w:ilvl="7" w:tplc="5A445000">
      <w:start w:val="1"/>
      <w:numFmt w:val="decimal"/>
      <w:lvlText w:val=""/>
      <w:lvlJc w:val="left"/>
    </w:lvl>
    <w:lvl w:ilvl="8" w:tplc="768A04B2">
      <w:start w:val="1"/>
      <w:numFmt w:val="decimal"/>
      <w:lvlText w:val=""/>
      <w:lvlJc w:val="left"/>
    </w:lvl>
  </w:abstractNum>
  <w:abstractNum w:abstractNumId="9">
    <w:nsid w:val="730D029D"/>
    <w:multiLevelType w:val="hybridMultilevel"/>
    <w:tmpl w:val="F79EF53E"/>
    <w:lvl w:ilvl="0" w:tplc="0FD24054">
      <w:start w:val="1"/>
      <w:numFmt w:val="bullet"/>
      <w:lvlText w:val=""/>
      <w:lvlJc w:val="left"/>
    </w:lvl>
    <w:lvl w:ilvl="1" w:tplc="25A815F6">
      <w:start w:val="1"/>
      <w:numFmt w:val="decimal"/>
      <w:lvlText w:val=""/>
      <w:lvlJc w:val="left"/>
    </w:lvl>
    <w:lvl w:ilvl="2" w:tplc="E98C5704">
      <w:start w:val="1"/>
      <w:numFmt w:val="decimal"/>
      <w:lvlText w:val=""/>
      <w:lvlJc w:val="left"/>
    </w:lvl>
    <w:lvl w:ilvl="3" w:tplc="8AF6A234">
      <w:start w:val="1"/>
      <w:numFmt w:val="decimal"/>
      <w:lvlText w:val=""/>
      <w:lvlJc w:val="left"/>
    </w:lvl>
    <w:lvl w:ilvl="4" w:tplc="4D287BA2">
      <w:start w:val="1"/>
      <w:numFmt w:val="decimal"/>
      <w:lvlText w:val=""/>
      <w:lvlJc w:val="left"/>
    </w:lvl>
    <w:lvl w:ilvl="5" w:tplc="967A4976">
      <w:start w:val="1"/>
      <w:numFmt w:val="decimal"/>
      <w:lvlText w:val=""/>
      <w:lvlJc w:val="left"/>
    </w:lvl>
    <w:lvl w:ilvl="6" w:tplc="C4C43520">
      <w:start w:val="1"/>
      <w:numFmt w:val="decimal"/>
      <w:lvlText w:val=""/>
      <w:lvlJc w:val="left"/>
    </w:lvl>
    <w:lvl w:ilvl="7" w:tplc="761C75E0">
      <w:start w:val="1"/>
      <w:numFmt w:val="decimal"/>
      <w:lvlText w:val=""/>
      <w:lvlJc w:val="left"/>
    </w:lvl>
    <w:lvl w:ilvl="8" w:tplc="B57842FA">
      <w:start w:val="1"/>
      <w:numFmt w:val="decimal"/>
      <w:lvlText w:val=""/>
      <w:lvlJc w:val="left"/>
    </w:lvl>
  </w:abstractNum>
  <w:abstractNum w:abstractNumId="10">
    <w:nsid w:val="77C05FF8"/>
    <w:multiLevelType w:val="hybridMultilevel"/>
    <w:tmpl w:val="F3F6EC54"/>
    <w:lvl w:ilvl="0" w:tplc="DBBAF42A">
      <w:start w:val="1"/>
      <w:numFmt w:val="bullet"/>
      <w:lvlText w:val=""/>
      <w:lvlJc w:val="left"/>
    </w:lvl>
    <w:lvl w:ilvl="1" w:tplc="80662A54">
      <w:start w:val="1"/>
      <w:numFmt w:val="decimal"/>
      <w:lvlText w:val=""/>
      <w:lvlJc w:val="left"/>
    </w:lvl>
    <w:lvl w:ilvl="2" w:tplc="646CF932">
      <w:start w:val="1"/>
      <w:numFmt w:val="decimal"/>
      <w:lvlText w:val=""/>
      <w:lvlJc w:val="left"/>
    </w:lvl>
    <w:lvl w:ilvl="3" w:tplc="84EA8902">
      <w:start w:val="1"/>
      <w:numFmt w:val="decimal"/>
      <w:lvlText w:val=""/>
      <w:lvlJc w:val="left"/>
    </w:lvl>
    <w:lvl w:ilvl="4" w:tplc="74A8E394">
      <w:start w:val="1"/>
      <w:numFmt w:val="decimal"/>
      <w:lvlText w:val=""/>
      <w:lvlJc w:val="left"/>
    </w:lvl>
    <w:lvl w:ilvl="5" w:tplc="1FB00800">
      <w:start w:val="1"/>
      <w:numFmt w:val="decimal"/>
      <w:lvlText w:val=""/>
      <w:lvlJc w:val="left"/>
    </w:lvl>
    <w:lvl w:ilvl="6" w:tplc="28BE5702">
      <w:start w:val="1"/>
      <w:numFmt w:val="decimal"/>
      <w:lvlText w:val=""/>
      <w:lvlJc w:val="left"/>
    </w:lvl>
    <w:lvl w:ilvl="7" w:tplc="54AEE78C">
      <w:start w:val="1"/>
      <w:numFmt w:val="decimal"/>
      <w:lvlText w:val=""/>
      <w:lvlJc w:val="left"/>
    </w:lvl>
    <w:lvl w:ilvl="8" w:tplc="76D4335E">
      <w:start w:val="1"/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10"/>
  </w:num>
  <w:num w:numId="7">
    <w:abstractNumId w:val="9"/>
  </w:num>
  <w:num w:numId="8">
    <w:abstractNumId w:val="3"/>
  </w:num>
  <w:num w:numId="9">
    <w:abstractNumId w:val="2"/>
  </w:num>
  <w:num w:numId="10">
    <w:abstractNumId w:val="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05DA"/>
    <w:rsid w:val="00456699"/>
    <w:rsid w:val="00CE05DA"/>
    <w:rsid w:val="00F50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5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E05D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CE05D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E05D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E05D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E05D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E05D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E05D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E05D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E05D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CE05D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E05D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CE05D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E05D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CE05D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E05D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CE05D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E05D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E05D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E05DA"/>
    <w:pPr>
      <w:ind w:left="720"/>
      <w:contextualSpacing/>
    </w:pPr>
  </w:style>
  <w:style w:type="paragraph" w:styleId="a4">
    <w:name w:val="No Spacing"/>
    <w:uiPriority w:val="1"/>
    <w:qFormat/>
    <w:rsid w:val="00CE05DA"/>
  </w:style>
  <w:style w:type="paragraph" w:styleId="a5">
    <w:name w:val="Title"/>
    <w:basedOn w:val="a"/>
    <w:next w:val="a"/>
    <w:link w:val="a6"/>
    <w:uiPriority w:val="10"/>
    <w:qFormat/>
    <w:rsid w:val="00CE05D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CE05D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E05DA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E05D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E05D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E05D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E05D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E05DA"/>
    <w:rPr>
      <w:i/>
    </w:rPr>
  </w:style>
  <w:style w:type="character" w:customStyle="1" w:styleId="HeaderChar">
    <w:name w:val="Header Char"/>
    <w:basedOn w:val="a0"/>
    <w:link w:val="Header"/>
    <w:uiPriority w:val="99"/>
    <w:rsid w:val="00CE05DA"/>
  </w:style>
  <w:style w:type="character" w:customStyle="1" w:styleId="FooterChar">
    <w:name w:val="Footer Char"/>
    <w:basedOn w:val="a0"/>
    <w:link w:val="Footer"/>
    <w:uiPriority w:val="99"/>
    <w:rsid w:val="00CE05D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E05DA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E05DA"/>
  </w:style>
  <w:style w:type="table" w:styleId="ab">
    <w:name w:val="Table Grid"/>
    <w:basedOn w:val="a1"/>
    <w:uiPriority w:val="59"/>
    <w:rsid w:val="00CE05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E05D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E05D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E05D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E05D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E05D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E05D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E05D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E05DA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E05DA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E05DA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E05DA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E05DA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E05DA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E05D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E05DA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E05DA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E05DA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E05DA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E05DA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E05DA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E05D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E05DA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E05DA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E05DA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E05DA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E05DA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E05DA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E05D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E05DA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E05DA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E05DA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E05DA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E05DA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E05DA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E05D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E05D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E05D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E05D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E05D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E05D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E05D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E05D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E05DA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E05DA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E05DA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E05DA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E05DA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E05DA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E05D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E05D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E05D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E05D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E05D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E05D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E05D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E05D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E05D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E05D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E05D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E05D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E05D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E05D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E05DA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CE05D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CE05DA"/>
    <w:rPr>
      <w:sz w:val="18"/>
    </w:rPr>
  </w:style>
  <w:style w:type="character" w:styleId="ae">
    <w:name w:val="footnote reference"/>
    <w:basedOn w:val="a0"/>
    <w:uiPriority w:val="99"/>
    <w:unhideWhenUsed/>
    <w:rsid w:val="00CE05D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CE05DA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CE05DA"/>
    <w:rPr>
      <w:sz w:val="20"/>
    </w:rPr>
  </w:style>
  <w:style w:type="character" w:styleId="af1">
    <w:name w:val="endnote reference"/>
    <w:basedOn w:val="a0"/>
    <w:uiPriority w:val="99"/>
    <w:semiHidden/>
    <w:unhideWhenUsed/>
    <w:rsid w:val="00CE05D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E05DA"/>
    <w:pPr>
      <w:spacing w:after="57"/>
    </w:pPr>
  </w:style>
  <w:style w:type="paragraph" w:styleId="21">
    <w:name w:val="toc 2"/>
    <w:basedOn w:val="a"/>
    <w:next w:val="a"/>
    <w:uiPriority w:val="39"/>
    <w:unhideWhenUsed/>
    <w:rsid w:val="00CE05D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E05D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E05D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E05D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E05D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E05D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E05D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E05DA"/>
    <w:pPr>
      <w:spacing w:after="57"/>
      <w:ind w:left="2268"/>
    </w:pPr>
  </w:style>
  <w:style w:type="paragraph" w:styleId="af2">
    <w:name w:val="TOC Heading"/>
    <w:uiPriority w:val="39"/>
    <w:unhideWhenUsed/>
    <w:rsid w:val="00CE05DA"/>
  </w:style>
  <w:style w:type="paragraph" w:styleId="af3">
    <w:name w:val="table of figures"/>
    <w:basedOn w:val="a"/>
    <w:next w:val="a"/>
    <w:uiPriority w:val="99"/>
    <w:unhideWhenUsed/>
    <w:rsid w:val="00CE05DA"/>
  </w:style>
  <w:style w:type="character" w:styleId="af4">
    <w:name w:val="Hyperlink"/>
    <w:basedOn w:val="a0"/>
    <w:uiPriority w:val="99"/>
    <w:unhideWhenUsed/>
    <w:rsid w:val="00CE05DA"/>
    <w:rPr>
      <w:color w:val="0000FF"/>
      <w:u w:val="single"/>
    </w:rPr>
  </w:style>
  <w:style w:type="paragraph" w:customStyle="1" w:styleId="Header">
    <w:name w:val="Header"/>
    <w:basedOn w:val="a"/>
    <w:link w:val="af5"/>
    <w:uiPriority w:val="99"/>
    <w:semiHidden/>
    <w:unhideWhenUsed/>
    <w:rsid w:val="00CE05DA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Header"/>
    <w:uiPriority w:val="99"/>
    <w:semiHidden/>
    <w:rsid w:val="00CE05DA"/>
  </w:style>
  <w:style w:type="paragraph" w:customStyle="1" w:styleId="Footer">
    <w:name w:val="Footer"/>
    <w:basedOn w:val="a"/>
    <w:link w:val="af6"/>
    <w:uiPriority w:val="99"/>
    <w:semiHidden/>
    <w:unhideWhenUsed/>
    <w:rsid w:val="00CE05D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Footer"/>
    <w:uiPriority w:val="99"/>
    <w:semiHidden/>
    <w:rsid w:val="00CE05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1665</Words>
  <Characters>9491</Characters>
  <Application>Microsoft Office Word</Application>
  <DocSecurity>0</DocSecurity>
  <Lines>79</Lines>
  <Paragraphs>22</Paragraphs>
  <ScaleCrop>false</ScaleCrop>
  <Company>Reanimator Extreme Edition</Company>
  <LinksUpToDate>false</LinksUpToDate>
  <CharactersWithSpaces>11134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solovieva_ng</cp:lastModifiedBy>
  <cp:revision>13</cp:revision>
  <dcterms:created xsi:type="dcterms:W3CDTF">2022-10-01T06:45:00Z</dcterms:created>
  <dcterms:modified xsi:type="dcterms:W3CDTF">2025-09-08T12:34:00Z</dcterms:modified>
</cp:coreProperties>
</file>