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5C27">
        <w:rPr>
          <w:rFonts w:ascii="Times New Roman" w:eastAsia="Times New Roman" w:hAnsi="Times New Roman" w:cs="Times New Roman"/>
          <w:b/>
          <w:sz w:val="32"/>
          <w:szCs w:val="32"/>
        </w:rPr>
        <w:t xml:space="preserve">7 золотых правил </w:t>
      </w:r>
      <w:proofErr w:type="spellStart"/>
      <w:r w:rsidRPr="00215C27">
        <w:rPr>
          <w:rFonts w:ascii="Times New Roman" w:eastAsia="Times New Roman" w:hAnsi="Times New Roman" w:cs="Times New Roman"/>
          <w:b/>
          <w:sz w:val="32"/>
          <w:szCs w:val="32"/>
        </w:rPr>
        <w:t>самопрезентации</w:t>
      </w:r>
      <w:proofErr w:type="spellEnd"/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Встреча назначена, вы к ней подготовились, и наступает момент икс – когда долгожданная, но волнующая </w:t>
      </w: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самопрезентация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становится не чем-то, маячащим на горизонте, а реальностью. Первым делом нужно правильно эмоционально настроиться: поверить в свои силы и успех и «включить» уверенность в себе.</w:t>
      </w:r>
    </w:p>
    <w:p w:rsidR="00215C27" w:rsidRPr="00215C27" w:rsidRDefault="00215C27" w:rsidP="00215C27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Что касается конкретно поведения, то здесь есть несколько основных критериев:</w:t>
      </w:r>
    </w:p>
    <w:p w:rsidR="00215C27" w:rsidRPr="00215C27" w:rsidRDefault="00215C27" w:rsidP="00215C27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Категорически нельзя опаздывать на встречу</w:t>
      </w:r>
    </w:p>
    <w:p w:rsidR="00215C27" w:rsidRPr="00215C27" w:rsidRDefault="00215C27" w:rsidP="00215C27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Поставить телефон на беззвучный режим</w:t>
      </w:r>
    </w:p>
    <w:p w:rsidR="00215C27" w:rsidRPr="00215C27" w:rsidRDefault="00215C27" w:rsidP="00215C27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</w:t>
      </w:r>
    </w:p>
    <w:p w:rsidR="00215C27" w:rsidRPr="00215C27" w:rsidRDefault="00215C27" w:rsidP="00215C27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Поддерживать и грамотно вести диалог</w:t>
      </w:r>
    </w:p>
    <w:p w:rsidR="00215C27" w:rsidRPr="00215C27" w:rsidRDefault="00215C27" w:rsidP="00215C27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Проявлять сдержанность</w:t>
      </w:r>
    </w:p>
    <w:p w:rsidR="00215C27" w:rsidRPr="00215C27" w:rsidRDefault="00215C27" w:rsidP="00215C27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Ни в коем случае нельзя кричать или быть излишне эмоциональным</w:t>
      </w:r>
    </w:p>
    <w:p w:rsidR="00215C27" w:rsidRPr="00215C27" w:rsidRDefault="00215C27" w:rsidP="00215C27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Рассказывать о себе кратко и по делу</w:t>
      </w:r>
    </w:p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b/>
          <w:sz w:val="28"/>
          <w:szCs w:val="28"/>
        </w:rPr>
        <w:t>Правило первое – первые 7 секунд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750F3">
        <w:rPr>
          <w:rFonts w:ascii="Times New Roman" w:eastAsia="Times New Roman" w:hAnsi="Times New Roman" w:cs="Times New Roman"/>
          <w:sz w:val="28"/>
          <w:szCs w:val="28"/>
        </w:rPr>
        <w:t>блюдение этого правила поможет в</w:t>
      </w:r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ам сформировать о себе правильное первое впечатление. Помните, что человек (аудитория) начнет вас оценивать, как только вы окажетесь в поле его (ее) зрения. Чтобы показать себя достойно, нужно контролировать осанку и не сутулиться, держать голову прямо, а плечи – расправленными. </w:t>
      </w:r>
      <w:proofErr w:type="gramStart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Взгляд и голос должны быть уверенными, а рукопожатие – крепким. </w:t>
      </w:r>
      <w:proofErr w:type="gramEnd"/>
    </w:p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b/>
          <w:sz w:val="28"/>
          <w:szCs w:val="28"/>
        </w:rPr>
        <w:t>Правило второе – первые 30 секунд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Второе правило позволит вам расположить собеседника к себе. Его суть </w:t>
      </w:r>
      <w:r w:rsidRPr="00215C2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– в простейших вещах. Во-первых, на вас должна быть одежда, соответствующая </w:t>
      </w:r>
      <w:proofErr w:type="gramStart"/>
      <w:r w:rsidRPr="00215C27">
        <w:rPr>
          <w:rFonts w:ascii="Times New Roman" w:eastAsia="Times New Roman" w:hAnsi="Times New Roman" w:cs="Times New Roman"/>
          <w:sz w:val="28"/>
          <w:szCs w:val="28"/>
        </w:rPr>
        <w:t>принятому</w:t>
      </w:r>
      <w:proofErr w:type="gram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дресс-коду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и ситуации. </w:t>
      </w:r>
      <w:proofErr w:type="gramStart"/>
      <w:r w:rsidRPr="00215C27">
        <w:rPr>
          <w:rFonts w:ascii="Times New Roman" w:eastAsia="Times New Roman" w:hAnsi="Times New Roman" w:cs="Times New Roman"/>
          <w:sz w:val="28"/>
          <w:szCs w:val="28"/>
        </w:rPr>
        <w:t>Для любого человека (студента, предпринимателя, бизнес-тренера и т.д.) оптимальным вариантом станет деловой стиль: туфли, брюки (деловая юбка), рубашка (галстук – не обязателен), пиджак.</w:t>
      </w:r>
      <w:proofErr w:type="gram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Не стоит надевать на себя лишние аксессуары – вполне хватит часов, обручального кольца и/или сережек.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5C27">
        <w:rPr>
          <w:rFonts w:ascii="Times New Roman" w:eastAsia="Times New Roman" w:hAnsi="Times New Roman" w:cs="Times New Roman"/>
          <w:sz w:val="28"/>
          <w:szCs w:val="28"/>
        </w:rPr>
        <w:t>Во-вторых, ваша одежда должна быть наглаженной и чистой, туфли – начищенными, дыхание – свежим.</w:t>
      </w:r>
      <w:proofErr w:type="gram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Не возбраняется пользоваться хорошим </w:t>
      </w: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парфюмом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15C27">
        <w:rPr>
          <w:rFonts w:ascii="Times New Roman" w:eastAsia="Times New Roman" w:hAnsi="Times New Roman" w:cs="Times New Roman"/>
          <w:sz w:val="28"/>
          <w:szCs w:val="28"/>
        </w:rPr>
        <w:t>И, в-третьих, начав говорить, следите за тембром своего голоса: важно, чтобы вы не хрипели, не кряхтели, не «</w:t>
      </w: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писклявили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>» и т.д.</w:t>
      </w:r>
      <w:proofErr w:type="gram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Все эти вещи позволят дополнить образ, сложившийся у человека за первые семь секунд, и станут демонстрацией того, что с вами стоит вести беседу.</w:t>
      </w:r>
    </w:p>
    <w:p w:rsid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Правило третье – грамотный рассказ о себе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Повествование на тему своей личности, как ни крути, является проявлением профессионализма. Если вы заблаговременно проработаете небольшую историю о своих умениях, достижениях и опыте (а также </w:t>
      </w:r>
      <w:hyperlink r:id="rId5" w:tgtFrame="_blank" w:history="1">
        <w:r w:rsidRPr="00215C27">
          <w:rPr>
            <w:rFonts w:ascii="Times New Roman" w:eastAsia="Times New Roman" w:hAnsi="Times New Roman" w:cs="Times New Roman"/>
            <w:sz w:val="28"/>
            <w:szCs w:val="28"/>
          </w:rPr>
          <w:t>составите хорошее резюме</w:t>
        </w:r>
      </w:hyperlink>
      <w:r w:rsidRPr="00215C27">
        <w:rPr>
          <w:rFonts w:ascii="Times New Roman" w:eastAsia="Times New Roman" w:hAnsi="Times New Roman" w:cs="Times New Roman"/>
          <w:sz w:val="28"/>
          <w:szCs w:val="28"/>
        </w:rPr>
        <w:t> при необходимости), то сможете за считанные минуты донести самое важное до собеседника.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Можно оперировать цифрами, датами, процентами и указывать на достигнутые в прошлом результаты и личные достижения. </w:t>
      </w:r>
      <w:proofErr w:type="gramStart"/>
      <w:r w:rsidRPr="00215C27">
        <w:rPr>
          <w:rFonts w:ascii="Times New Roman" w:eastAsia="Times New Roman" w:hAnsi="Times New Roman" w:cs="Times New Roman"/>
          <w:sz w:val="28"/>
          <w:szCs w:val="28"/>
        </w:rPr>
        <w:t>Полезно употреблять совершенные глаголы, такие как «улучшил», «добился», «разработал», «внедрил» и т.д., т.к. они помогут подчеркнуть законченность ваших действий и полученный результат.</w:t>
      </w:r>
      <w:proofErr w:type="gram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А для возбуждения интереса к вашим словам уместно рассказать одну-две истории из профессиональной и/или личной жизни.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В заключение вашего повествования у собеседника должно сформироваться о вас представление, как о человеке, с которым стоит иметь дело, который добивается целей, не боится работы; как о человеке, полезном для сотрудничества и даже незаменимом. Более всего это важно, если, например, кандидатуры выставляются на конкурс.</w:t>
      </w:r>
    </w:p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b/>
          <w:sz w:val="28"/>
          <w:szCs w:val="28"/>
        </w:rPr>
        <w:t>Правило четвертое – невербальные средства общения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Самопрезентация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– это не только словесное, но и </w:t>
      </w:r>
      <w:hyperlink r:id="rId6" w:tgtFrame="_blank" w:history="1">
        <w:r w:rsidRPr="00215C27">
          <w:rPr>
            <w:rFonts w:ascii="Times New Roman" w:eastAsia="Times New Roman" w:hAnsi="Times New Roman" w:cs="Times New Roman"/>
            <w:sz w:val="28"/>
            <w:szCs w:val="28"/>
          </w:rPr>
          <w:t>невербальное общение</w:t>
        </w:r>
      </w:hyperlink>
      <w:r w:rsidRPr="00215C27">
        <w:rPr>
          <w:rFonts w:ascii="Times New Roman" w:eastAsia="Times New Roman" w:hAnsi="Times New Roman" w:cs="Times New Roman"/>
          <w:sz w:val="28"/>
          <w:szCs w:val="28"/>
        </w:rPr>
        <w:t>. Это значит, что при общении с человеком вам нужно контролировать свои жесты, мимику, позы, другим словами – язык тела. Не нужно скрещивать руки или ноги, чересчур активно жестикулировать, постоянно ерзать на стуле, перебирать ручку в руках или грызть губы. Подобные вещи считаются признаком закрытости, нервозности, неумения контролировать себя, неуверенности и неготовности к ведению диалога.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Напротив, прямая осанка, уверенный взгляд, направленный в глаза собеседнику, спокойное поведение, умеренное кивание головой и уместная улыбка скажут о вас совсем иначе. Они покажут, что вам вполне комфортно, что вы быстро адаптируетесь к новым условиям, умеете находить общий язык и не теряете самообладания. А такой человек всегда интересен, и с ним хочется общаться.</w:t>
      </w:r>
    </w:p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b/>
          <w:sz w:val="28"/>
          <w:szCs w:val="28"/>
        </w:rPr>
        <w:t>Правило пятое – установление контакта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</w:t>
      </w: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важно не только внимательно слушать собеседника, умело преподносить себя и отвечать на вопросы, но и самому проявлять интерес к своему визави. Грамотное общение – это диалог, а это значит, что нельзя </w:t>
      </w: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зацикливаться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на себе. Поэтому нужно задавать вопросы на интересующую тему: например, о компании (если устраиваетесь на </w:t>
      </w:r>
      <w:r w:rsidRPr="00215C2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работу), учебном заведении (если хотите стать студентом крутого университета), перспективах (если речь о партнерстве) и т.д.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Вопросы, задаваемые вами, помогут создать положительную атмосферу и оптимальный уровень первичного доверия и узнать новую информацию. Многие люди боятся спрашивать о чем-то других, особенно, если они выше по статусу, пользуются большим авторитетом и занимают серьезные посты. Но это неправильно, ведь вы, можно сказать, продаете свои умения и навыки, свой опыт, а значит, и цена должна быть соответствующей.</w:t>
      </w:r>
    </w:p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b/>
          <w:sz w:val="28"/>
          <w:szCs w:val="28"/>
        </w:rPr>
        <w:t>Правило шестое – ответы на вопросы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Вероятнее всего, презентуя себя, вы столкнетесь с вопросами, и это не должно стать для вас неожиданностью. Чтобы грамотно отвечать, когда вас о чем-то спрашивают, вы в первую очередь должны быть специалистом в той области, о которой идет речь, и разбираться в деталях. Следует избегать голословности, необоснованных суждений и скоропостижных выводов. Хорошие ответы – это ответы четкие и по делу, без лишних подробностей и пространных рассуждений. Если что-то захотят уточнить, вы не останетесь в неведении.</w:t>
      </w:r>
    </w:p>
    <w:p w:rsidR="00215C27" w:rsidRPr="00215C27" w:rsidRDefault="00215C27" w:rsidP="00215C2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b/>
          <w:sz w:val="28"/>
          <w:szCs w:val="28"/>
        </w:rPr>
        <w:t>Правило седьмое – завершение презентации</w:t>
      </w:r>
    </w:p>
    <w:p w:rsidR="00215C27" w:rsidRPr="00215C27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Завершение </w:t>
      </w:r>
      <w:proofErr w:type="spellStart"/>
      <w:r w:rsidRPr="00215C27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215C27">
        <w:rPr>
          <w:rFonts w:ascii="Times New Roman" w:eastAsia="Times New Roman" w:hAnsi="Times New Roman" w:cs="Times New Roman"/>
          <w:sz w:val="28"/>
          <w:szCs w:val="28"/>
        </w:rPr>
        <w:t xml:space="preserve"> – это своеобразное заключение сделки. Когда вы презентуете товар или услугу, вы завершаете сделку, подводя клиента к принятию решения о покупке. Точно так же и здесь – вы мотивируете человека иметь с вами дело. Спросите, какие перспективы могут вас ждать, когда ждать звонка, планируется ли новая встреча.</w:t>
      </w:r>
    </w:p>
    <w:p w:rsidR="00214A60" w:rsidRDefault="00215C27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5C27">
        <w:rPr>
          <w:rFonts w:ascii="Times New Roman" w:eastAsia="Times New Roman" w:hAnsi="Times New Roman" w:cs="Times New Roman"/>
          <w:sz w:val="28"/>
          <w:szCs w:val="28"/>
        </w:rPr>
        <w:t>Скажите еще раз несколько слов о том, зачем и почему с вами стоит сотрудничать, какие выгоды собеседник получит, если согласится на это. И, конечно же, не забывайте благодарить людей за уделенное вам внимание, а если общение доставило вам удовольствие, не стесняйтесь это демонстрировать доброжелательной улыбкой и парой приятных слов на прощание.</w:t>
      </w:r>
    </w:p>
    <w:p w:rsidR="001D7C1F" w:rsidRDefault="001D7C1F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1D7C1F" w:rsidRPr="001D7C1F" w:rsidRDefault="001D7C1F" w:rsidP="001D7C1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 xml:space="preserve">Порядок действий для </w:t>
      </w:r>
      <w:proofErr w:type="spellStart"/>
      <w:r w:rsidRPr="001D7C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самопрезентации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Представьтесь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Улыбнитесь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Расскажите о себе, своем опыте и навыках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Расскажите о своих успехах и достижениях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Расскажите о своих целях и устремлениях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Объясните, почему вы предлагаете свои навыки и свое время (почему хотите работать именно в этой компании, учиться именно в этом институте, сотрудничать именно с этим человеком и т.д.)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Расскажите о том, в чем состоят выгоды сотрудничества с вами (что вы можете дать, почему вы уникальны и т.п.)</w:t>
      </w:r>
    </w:p>
    <w:p w:rsidR="001D7C1F" w:rsidRPr="001D7C1F" w:rsidRDefault="001D7C1F" w:rsidP="001D7C1F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Поблагодарите за уделенное вам внимание</w:t>
      </w:r>
    </w:p>
    <w:p w:rsidR="001D7C1F" w:rsidRPr="001D7C1F" w:rsidRDefault="001D7C1F" w:rsidP="001D7C1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Если будет необходимость, а ситуация будет располагать к более доверительной беседе (а также, если будут заданы соответствующие вопросы), можно немного рассказать о семье и увлечениях, как проводите досуг и других вещах личного характера. Не забывайте, что в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самопрезентацию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можно смело включать интересные истории из своего личного опыта.</w:t>
      </w:r>
    </w:p>
    <w:p w:rsidR="001D7C1F" w:rsidRDefault="001D7C1F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7C1F" w:rsidRPr="001D7C1F" w:rsidRDefault="001D7C1F" w:rsidP="001D7C1F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Основные ошибки в </w:t>
      </w:r>
      <w:proofErr w:type="spellStart"/>
      <w:r w:rsidRPr="001D7C1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самопрезентации</w:t>
      </w:r>
      <w:proofErr w:type="spellEnd"/>
    </w:p>
    <w:p w:rsidR="001D7C1F" w:rsidRPr="001D7C1F" w:rsidRDefault="001D7C1F" w:rsidP="001D7C1F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Всего мы выделили десять главных ошибок в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самопрезентации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. В некоторой степени мы уже их касались, но сейчас поговорим более конкретно. Вот эти ошибки: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Избегать зрительного контакта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т.е. смотреть не в глаза своему собеседнику или аудитории, а бегать взглядом по помещению, смотреть на текст, в окно и куда угодно вообще. Отсутствие зрительного контакта – это признак неуверенности в себе или каких-то скрытых мыслей, что сказывается на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самопрезентации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отрицательно.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Говорить «ни о ком»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. Например, вы начинаете так: «Мое прошлое место работы – компания «Вася и</w:t>
      </w:r>
      <w:proofErr w:type="gram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</w:t>
      </w:r>
      <w:proofErr w:type="gram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о». Там я был менеджером по персоналу. Менеджер выполняет функции…» и дальше продолжаете о функциях. Но здесь теряется объект презентации, т.е. вы. Нужно делать примерно так: «Я занимался подбором претендентов на разные должности и проводил собеседования. Также я анализировал кандидатов, обсуждал результаты с начальством…» и т.д.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Самопрезентация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рассказ о себе – помните об этом.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Применять один и тот же шаблон </w:t>
      </w:r>
      <w:proofErr w:type="spellStart"/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самопрезентации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Разные ситуации требуют разного подхода: презентовать себя работодателю – это одно, друзьям – это другое, партнеру – третье. В зависимости от 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особенностей каждого конкретного случая, продумывайте и речь, и манеру поведения, и информацию, которую будете преподносить.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Употреблять слишком много отрицательных слов и выражений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. Частица «не» воспринимается людьми на подсознательном уровне негативно. Если вы будете вставлять в свой рассказ много «не», вашему собеседнику это не понравится, и он сам, возможно, даже не поймет почему. Продумывайте повествование так, чтобы в нем не было отрицательных высказываний, и общаться станет намного проще.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Использовать закрытые позы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. Мы уже упоминали о невербальных средствах общения. Скрещенные руки и т.п. – символ закрытости, защиты и неуверенности. Это признак нервозности и страха. Используя подобные жесты и позы, вы обрекаете себя на провал, поэтому стремитесь к открытому общению и применению невербальных сигналов о готовности к нему.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Суетиться и много жестикулировать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Об этом мы тоже говорили, но </w:t>
      </w:r>
      <w:proofErr w:type="gram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все</w:t>
      </w:r>
      <w:proofErr w:type="gram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же напомним. Такие проявления как ерзанье на стуле, кручение ручки, сгибание скрепок, наматывание волос на палец и т.д. служат признаком нервозности, суетливости, спутанности мыслей. Причем такие проявления могут иметь место, даже если мы этого не замечаем. Будьте внимательны к тому, что делаете, когда презентуете себя.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понимать цели </w:t>
      </w:r>
      <w:proofErr w:type="spellStart"/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самопрезентации</w:t>
      </w:r>
      <w:proofErr w:type="spellEnd"/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или вовсе ее не ставить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Если нет цели, речь и действия становятся бессмысленными, т.к. не имеют четкого направления. Отсюда и неловкие движения, и неудобные паузы, и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мандраж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Слушать такого человек не очень приятно. Но чтобы этого избежать, нужно просто ясно понимать, ради чего устраивается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самопрезентация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, и какого результата вы хотите достичь.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Игнорировать потребности собеседника или аудитории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Еще перед началом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самопрезентации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вам желательно узнать, что интересно тому или тем, перед кем вы предстоит выступать, чем вы можете ему или им помочь, в какой форме лучше преподнести информацию о себе. И тут вновь речь о разных категориях людей – </w:t>
      </w:r>
      <w:proofErr w:type="spellStart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самопрезентация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студента и презентация для преподавателя (или кого-то другого) – это две разные вещи.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Приукрашивать информацию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Все, что вы говорите, должно соответствовать реальному положению дел. Рассказывая о себе, не говорите о том, чего не знаете, чего не было, чего не происходило с вами. Даже если вы сможете добиться первоначально успеха, применяя такую тактику, в дальнейшем все в любом случае встанет на свои </w:t>
      </w: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места. Нужно просто знать о своих преимуществах и умело их преподносить.</w:t>
      </w:r>
    </w:p>
    <w:p w:rsidR="001D7C1F" w:rsidRPr="001D7C1F" w:rsidRDefault="001D7C1F" w:rsidP="001D7C1F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реагировать на то, что происходит в процессе </w:t>
      </w:r>
      <w:proofErr w:type="spellStart"/>
      <w:r w:rsidRPr="001D7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самопрезентации</w:t>
      </w:r>
      <w:proofErr w:type="spellEnd"/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. Когда вы рассказываете о себе, оставайтесь внимательны и к собеседнику или аудитории. Если чувствуете, что собеседник утомился, сделайте перерыв, если видите, что ему стало плохо, узнайте, все ли в порядке и т.д.</w:t>
      </w:r>
    </w:p>
    <w:p w:rsidR="001D7C1F" w:rsidRPr="00C750F3" w:rsidRDefault="001D7C1F" w:rsidP="001D7C1F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C750F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Возьмите на заметку также несколько вещей, которых не следует делать в процессе </w:t>
      </w:r>
      <w:proofErr w:type="spellStart"/>
      <w:r w:rsidRPr="00C750F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самопрезентации</w:t>
      </w:r>
      <w:proofErr w:type="spellEnd"/>
      <w:r w:rsidRPr="00C750F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стоит затрагивать негативный опыт (на старой работе, с бывшими коллегами, в прошлой компании и т.д.)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стоит отрицательно отзываться о людях (бывшем начальнике, коллегах, клиентах и т.д.)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нужно отвечать на телефонные звонки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Нельзя торопить собеседника и указывать на нехватку времени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отвечать на вопросы фразами типа: «Я не знаю», «Мне трудно решить», «Я не могу» и т.п.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нужно делать или говорить что-то, что может указать на ваш непрофессионализм и некомпетентность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стоит говорить о том, что вы нервничаете или чувствуете себя не в своей тарелке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Ни в коем случае нельзя ругаться, кричать, скандалить, даже если вам что-то показалось неприятным или оскорбительным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нужно рассказывать о своих проблемах или сложных семейных обстоятельствах (давить на жалость, оправдываться)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Не следует бояться задавать вопросы и отмалчиваться</w:t>
      </w:r>
    </w:p>
    <w:p w:rsidR="001D7C1F" w:rsidRPr="001D7C1F" w:rsidRDefault="001D7C1F" w:rsidP="001D7C1F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D7C1F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речь о трудоустройстве, то нежелательно спрашивать об отпуске и перечне предоставляемых льгот, указывать на неподходящий график, интересоваться, что бывает за опоздания или прогулы, а также говорить о том, что прием на эту работу для вас – вопрос жизни и смерти</w:t>
      </w:r>
    </w:p>
    <w:p w:rsidR="001D7C1F" w:rsidRPr="00215C27" w:rsidRDefault="001D7C1F" w:rsidP="00215C2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1D7C1F" w:rsidRPr="00215C27" w:rsidSect="0080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4809"/>
    <w:multiLevelType w:val="multilevel"/>
    <w:tmpl w:val="8DB6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FD5726"/>
    <w:multiLevelType w:val="multilevel"/>
    <w:tmpl w:val="623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664839"/>
    <w:multiLevelType w:val="multilevel"/>
    <w:tmpl w:val="CE6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DE2DCB"/>
    <w:multiLevelType w:val="multilevel"/>
    <w:tmpl w:val="23B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D47168"/>
    <w:multiLevelType w:val="multilevel"/>
    <w:tmpl w:val="F5A4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5C27"/>
    <w:rsid w:val="001D7C1F"/>
    <w:rsid w:val="00214A60"/>
    <w:rsid w:val="00215C27"/>
    <w:rsid w:val="0080565F"/>
    <w:rsid w:val="00906828"/>
    <w:rsid w:val="00C7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5F"/>
  </w:style>
  <w:style w:type="paragraph" w:styleId="2">
    <w:name w:val="heading 2"/>
    <w:basedOn w:val="a"/>
    <w:link w:val="20"/>
    <w:uiPriority w:val="9"/>
    <w:qFormat/>
    <w:rsid w:val="00215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5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C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5C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5C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5C27"/>
  </w:style>
  <w:style w:type="character" w:styleId="a5">
    <w:name w:val="Strong"/>
    <w:basedOn w:val="a0"/>
    <w:uiPriority w:val="22"/>
    <w:qFormat/>
    <w:rsid w:val="001D7C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nlp/neverbalnye-sredstva.php?ici_source=ba&amp;ici_medium=link" TargetMode="External"/><Relationship Id="rId5" Type="http://schemas.openxmlformats.org/officeDocument/2006/relationships/hyperlink" Target="https://4brain.ru/blog/%D0%BA%D0%B0%D0%BA-%D1%81%D0%BE%D1%81%D1%82%D0%B0%D0%B2%D0%B8%D1%82%D1%8C-%D1%85%D0%BE%D1%80%D0%BE%D1%88%D0%B5%D0%B5-%D1%80%D0%B5%D0%B7%D1%8E%D0%BC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Metodist</cp:lastModifiedBy>
  <cp:revision>4</cp:revision>
  <dcterms:created xsi:type="dcterms:W3CDTF">2022-06-20T13:40:00Z</dcterms:created>
  <dcterms:modified xsi:type="dcterms:W3CDTF">2022-07-04T05:21:00Z</dcterms:modified>
</cp:coreProperties>
</file>